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3ED12" w14:textId="32D4783D" w:rsidR="009935AF" w:rsidRDefault="00585ADF" w:rsidP="00827C3E">
      <w:pPr>
        <w:pStyle w:val="Titel"/>
      </w:pPr>
      <w:r>
        <w:t>Ydelsesbeskrivelse</w:t>
      </w:r>
    </w:p>
    <w:p w14:paraId="0FDA852A" w14:textId="02157642" w:rsidR="009935AF" w:rsidRDefault="00585ADF" w:rsidP="009935AF">
      <w:pPr>
        <w:pStyle w:val="Undertitel"/>
      </w:pPr>
      <w:r>
        <w:t>Nordstjernen</w:t>
      </w:r>
    </w:p>
    <w:p w14:paraId="4D334385" w14:textId="77777777" w:rsidR="00827C3E" w:rsidRPr="009935AF" w:rsidRDefault="009A1E42" w:rsidP="009935AF">
      <w:pPr>
        <w:pStyle w:val="Undertitel"/>
        <w:spacing w:line="20" w:lineRule="exact"/>
        <w:rPr>
          <w:sz w:val="2"/>
          <w:szCs w:val="2"/>
        </w:rPr>
        <w:sectPr w:rsidR="00827C3E" w:rsidRPr="009935AF" w:rsidSect="00AE4D5D">
          <w:headerReference w:type="default" r:id="rId11"/>
          <w:pgSz w:w="11907" w:h="16840" w:code="9"/>
          <w:pgMar w:top="2438" w:right="1134" w:bottom="3402" w:left="1134" w:header="709" w:footer="709" w:gutter="0"/>
          <w:cols w:space="708"/>
          <w:docGrid w:linePitch="360"/>
        </w:sectPr>
      </w:pPr>
      <w:sdt>
        <w:sdtPr>
          <w:rPr>
            <w:sz w:val="2"/>
            <w:szCs w:val="2"/>
          </w:rPr>
          <w:id w:val="-347562343"/>
          <w:lock w:val="sdtContentLocked"/>
          <w:placeholder>
            <w:docPart w:val="0E55538DF80C4A58A62A2495FE2595B4"/>
          </w:placeholder>
          <w:group/>
        </w:sdtPr>
        <w:sdtEndPr/>
        <w:sdtContent>
          <w:r w:rsidR="009935AF" w:rsidRPr="009935AF">
            <w:rPr>
              <w:noProof/>
              <w:sz w:val="2"/>
              <w:szCs w:val="2"/>
            </w:rPr>
            <w:drawing>
              <wp:anchor distT="0" distB="0" distL="114300" distR="114300" simplePos="0" relativeHeight="251663359" behindDoc="1" locked="1" layoutInCell="1" allowOverlap="1" wp14:anchorId="014CC6F3" wp14:editId="797906CE">
                <wp:simplePos x="0" y="0"/>
                <wp:positionH relativeFrom="page">
                  <wp:posOffset>-3810</wp:posOffset>
                </wp:positionH>
                <wp:positionV relativeFrom="page">
                  <wp:posOffset>7620</wp:posOffset>
                </wp:positionV>
                <wp:extent cx="7577455" cy="10691495"/>
                <wp:effectExtent l="0" t="0" r="4445" b="0"/>
                <wp:wrapNone/>
                <wp:docPr id="84347607" name="Billede 1" descr="Grafisk element, der viser en blå bøl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7607" name="Billede 1" descr="Grafisk element, der viser en blå bølge">
                          <a:extLst>
                            <a:ext uri="{C183D7F6-B498-43B3-948B-1728B52AA6E4}">
                              <adec:decorative xmlns:adec="http://schemas.microsoft.com/office/drawing/2017/decorative" val="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745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C3E" w:rsidRPr="009935AF">
            <w:rPr>
              <w:noProof/>
              <w:sz w:val="2"/>
              <w:szCs w:val="2"/>
            </w:rPr>
            <w:drawing>
              <wp:anchor distT="0" distB="0" distL="114300" distR="114300" simplePos="0" relativeHeight="251664384" behindDoc="0" locked="1" layoutInCell="1" allowOverlap="1" wp14:anchorId="33070553" wp14:editId="2F64032A">
                <wp:simplePos x="0" y="0"/>
                <wp:positionH relativeFrom="page">
                  <wp:posOffset>5044440</wp:posOffset>
                </wp:positionH>
                <wp:positionV relativeFrom="page">
                  <wp:posOffset>9861550</wp:posOffset>
                </wp:positionV>
                <wp:extent cx="1800000" cy="277200"/>
                <wp:effectExtent l="0" t="0" r="0" b="8890"/>
                <wp:wrapNone/>
                <wp:docPr id="869364594" name="Billede 1" descr="Struer Kommu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64594" name="Billede 1" descr="Struer Kommun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27720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sdt>
      <w:sdtPr>
        <w:rPr>
          <w:rFonts w:asciiTheme="minorHAnsi" w:eastAsiaTheme="minorHAnsi" w:hAnsiTheme="minorHAnsi" w:cstheme="minorBidi"/>
          <w:b w:val="0"/>
          <w:color w:val="000000"/>
          <w:kern w:val="2"/>
          <w:sz w:val="20"/>
          <w:szCs w:val="24"/>
          <w:lang w:eastAsia="en-US"/>
          <w14:ligatures w14:val="standardContextual"/>
        </w:rPr>
        <w:id w:val="59146284"/>
        <w:docPartObj>
          <w:docPartGallery w:val="Table of Contents"/>
          <w:docPartUnique/>
        </w:docPartObj>
      </w:sdtPr>
      <w:sdtEndPr>
        <w:rPr>
          <w:bCs/>
        </w:rPr>
      </w:sdtEndPr>
      <w:sdtContent>
        <w:p w14:paraId="42B2260D" w14:textId="77777777" w:rsidR="00FF0A59" w:rsidRDefault="00FF0A59">
          <w:pPr>
            <w:pStyle w:val="Overskrift"/>
          </w:pPr>
          <w:r>
            <w:t>Indholdsfortegnelse</w:t>
          </w:r>
        </w:p>
        <w:p w14:paraId="0C0B659A" w14:textId="41E930C7" w:rsidR="00051280" w:rsidRDefault="009935AF">
          <w:pPr>
            <w:pStyle w:val="Indholdsfortegnelse1"/>
            <w:tabs>
              <w:tab w:val="right" w:leader="dot" w:pos="9629"/>
            </w:tabs>
            <w:rPr>
              <w:rFonts w:eastAsiaTheme="minorEastAsia"/>
              <w:b w:val="0"/>
              <w:noProof/>
              <w:color w:val="auto"/>
              <w:sz w:val="24"/>
              <w:lang w:eastAsia="da-DK"/>
            </w:rPr>
          </w:pPr>
          <w:r>
            <w:rPr>
              <w:b w:val="0"/>
            </w:rPr>
            <w:fldChar w:fldCharType="begin"/>
          </w:r>
          <w:r>
            <w:rPr>
              <w:b w:val="0"/>
            </w:rPr>
            <w:instrText xml:space="preserve"> TOC \o "2-2" \h \z \t "Overskrift 1;1" </w:instrText>
          </w:r>
          <w:r>
            <w:rPr>
              <w:b w:val="0"/>
            </w:rPr>
            <w:fldChar w:fldCharType="separate"/>
          </w:r>
          <w:hyperlink w:anchor="_Toc216084766" w:history="1">
            <w:r w:rsidR="00051280" w:rsidRPr="009831C9">
              <w:rPr>
                <w:rStyle w:val="Hyperlink"/>
                <w:rFonts w:eastAsia="Arial"/>
                <w:noProof/>
              </w:rPr>
              <w:t>Lovgrundlag</w:t>
            </w:r>
            <w:r w:rsidR="00051280">
              <w:rPr>
                <w:noProof/>
                <w:webHidden/>
              </w:rPr>
              <w:tab/>
            </w:r>
            <w:r w:rsidR="00051280">
              <w:rPr>
                <w:noProof/>
                <w:webHidden/>
              </w:rPr>
              <w:fldChar w:fldCharType="begin"/>
            </w:r>
            <w:r w:rsidR="00051280">
              <w:rPr>
                <w:noProof/>
                <w:webHidden/>
              </w:rPr>
              <w:instrText xml:space="preserve"> PAGEREF _Toc216084766 \h </w:instrText>
            </w:r>
            <w:r w:rsidR="00051280">
              <w:rPr>
                <w:noProof/>
                <w:webHidden/>
              </w:rPr>
            </w:r>
            <w:r w:rsidR="00051280">
              <w:rPr>
                <w:noProof/>
                <w:webHidden/>
              </w:rPr>
              <w:fldChar w:fldCharType="separate"/>
            </w:r>
            <w:r w:rsidR="00051280">
              <w:rPr>
                <w:noProof/>
                <w:webHidden/>
              </w:rPr>
              <w:t>3</w:t>
            </w:r>
            <w:r w:rsidR="00051280">
              <w:rPr>
                <w:noProof/>
                <w:webHidden/>
              </w:rPr>
              <w:fldChar w:fldCharType="end"/>
            </w:r>
          </w:hyperlink>
        </w:p>
        <w:p w14:paraId="2C458922" w14:textId="08A98A21" w:rsidR="00051280" w:rsidRDefault="00051280">
          <w:pPr>
            <w:pStyle w:val="Indholdsfortegnelse1"/>
            <w:tabs>
              <w:tab w:val="right" w:leader="dot" w:pos="9629"/>
            </w:tabs>
            <w:rPr>
              <w:rFonts w:eastAsiaTheme="minorEastAsia"/>
              <w:b w:val="0"/>
              <w:noProof/>
              <w:color w:val="auto"/>
              <w:sz w:val="24"/>
              <w:lang w:eastAsia="da-DK"/>
            </w:rPr>
          </w:pPr>
          <w:hyperlink w:anchor="_Toc216084767" w:history="1">
            <w:r w:rsidRPr="009831C9">
              <w:rPr>
                <w:rStyle w:val="Hyperlink"/>
                <w:rFonts w:eastAsia="Arial"/>
                <w:noProof/>
              </w:rPr>
              <w:t>Målgruppe</w:t>
            </w:r>
            <w:r>
              <w:rPr>
                <w:noProof/>
                <w:webHidden/>
              </w:rPr>
              <w:tab/>
            </w:r>
            <w:r>
              <w:rPr>
                <w:noProof/>
                <w:webHidden/>
              </w:rPr>
              <w:fldChar w:fldCharType="begin"/>
            </w:r>
            <w:r>
              <w:rPr>
                <w:noProof/>
                <w:webHidden/>
              </w:rPr>
              <w:instrText xml:space="preserve"> PAGEREF _Toc216084767 \h </w:instrText>
            </w:r>
            <w:r>
              <w:rPr>
                <w:noProof/>
                <w:webHidden/>
              </w:rPr>
            </w:r>
            <w:r>
              <w:rPr>
                <w:noProof/>
                <w:webHidden/>
              </w:rPr>
              <w:fldChar w:fldCharType="separate"/>
            </w:r>
            <w:r>
              <w:rPr>
                <w:noProof/>
                <w:webHidden/>
              </w:rPr>
              <w:t>3</w:t>
            </w:r>
            <w:r>
              <w:rPr>
                <w:noProof/>
                <w:webHidden/>
              </w:rPr>
              <w:fldChar w:fldCharType="end"/>
            </w:r>
          </w:hyperlink>
        </w:p>
        <w:p w14:paraId="02AA9C12" w14:textId="7DA02AEA" w:rsidR="00051280" w:rsidRDefault="00051280">
          <w:pPr>
            <w:pStyle w:val="Indholdsfortegnelse1"/>
            <w:tabs>
              <w:tab w:val="right" w:leader="dot" w:pos="9629"/>
            </w:tabs>
            <w:rPr>
              <w:rFonts w:eastAsiaTheme="minorEastAsia"/>
              <w:b w:val="0"/>
              <w:noProof/>
              <w:color w:val="auto"/>
              <w:sz w:val="24"/>
              <w:lang w:eastAsia="da-DK"/>
            </w:rPr>
          </w:pPr>
          <w:hyperlink w:anchor="_Toc216084768" w:history="1">
            <w:r w:rsidRPr="009831C9">
              <w:rPr>
                <w:rStyle w:val="Hyperlink"/>
                <w:rFonts w:eastAsia="Arial"/>
                <w:noProof/>
              </w:rPr>
              <w:t>Fysiske rammer</w:t>
            </w:r>
            <w:r>
              <w:rPr>
                <w:noProof/>
                <w:webHidden/>
              </w:rPr>
              <w:tab/>
            </w:r>
            <w:r>
              <w:rPr>
                <w:noProof/>
                <w:webHidden/>
              </w:rPr>
              <w:fldChar w:fldCharType="begin"/>
            </w:r>
            <w:r>
              <w:rPr>
                <w:noProof/>
                <w:webHidden/>
              </w:rPr>
              <w:instrText xml:space="preserve"> PAGEREF _Toc216084768 \h </w:instrText>
            </w:r>
            <w:r>
              <w:rPr>
                <w:noProof/>
                <w:webHidden/>
              </w:rPr>
            </w:r>
            <w:r>
              <w:rPr>
                <w:noProof/>
                <w:webHidden/>
              </w:rPr>
              <w:fldChar w:fldCharType="separate"/>
            </w:r>
            <w:r>
              <w:rPr>
                <w:noProof/>
                <w:webHidden/>
              </w:rPr>
              <w:t>3</w:t>
            </w:r>
            <w:r>
              <w:rPr>
                <w:noProof/>
                <w:webHidden/>
              </w:rPr>
              <w:fldChar w:fldCharType="end"/>
            </w:r>
          </w:hyperlink>
        </w:p>
        <w:p w14:paraId="66321349" w14:textId="56E803F3" w:rsidR="00051280" w:rsidRDefault="00051280">
          <w:pPr>
            <w:pStyle w:val="Indholdsfortegnelse1"/>
            <w:tabs>
              <w:tab w:val="right" w:leader="dot" w:pos="9629"/>
            </w:tabs>
            <w:rPr>
              <w:rFonts w:eastAsiaTheme="minorEastAsia"/>
              <w:b w:val="0"/>
              <w:noProof/>
              <w:color w:val="auto"/>
              <w:sz w:val="24"/>
              <w:lang w:eastAsia="da-DK"/>
            </w:rPr>
          </w:pPr>
          <w:hyperlink w:anchor="_Toc216084769" w:history="1">
            <w:r w:rsidRPr="009831C9">
              <w:rPr>
                <w:rStyle w:val="Hyperlink"/>
                <w:rFonts w:eastAsia="Arial"/>
                <w:noProof/>
              </w:rPr>
              <w:t>Særligt for bohusene</w:t>
            </w:r>
            <w:r>
              <w:rPr>
                <w:noProof/>
                <w:webHidden/>
              </w:rPr>
              <w:tab/>
            </w:r>
            <w:r>
              <w:rPr>
                <w:noProof/>
                <w:webHidden/>
              </w:rPr>
              <w:fldChar w:fldCharType="begin"/>
            </w:r>
            <w:r>
              <w:rPr>
                <w:noProof/>
                <w:webHidden/>
              </w:rPr>
              <w:instrText xml:space="preserve"> PAGEREF _Toc216084769 \h </w:instrText>
            </w:r>
            <w:r>
              <w:rPr>
                <w:noProof/>
                <w:webHidden/>
              </w:rPr>
            </w:r>
            <w:r>
              <w:rPr>
                <w:noProof/>
                <w:webHidden/>
              </w:rPr>
              <w:fldChar w:fldCharType="separate"/>
            </w:r>
            <w:r>
              <w:rPr>
                <w:noProof/>
                <w:webHidden/>
              </w:rPr>
              <w:t>4</w:t>
            </w:r>
            <w:r>
              <w:rPr>
                <w:noProof/>
                <w:webHidden/>
              </w:rPr>
              <w:fldChar w:fldCharType="end"/>
            </w:r>
          </w:hyperlink>
        </w:p>
        <w:p w14:paraId="2A1AD2EE" w14:textId="0E9E8904" w:rsidR="00051280" w:rsidRDefault="00051280">
          <w:pPr>
            <w:pStyle w:val="Indholdsfortegnelse1"/>
            <w:tabs>
              <w:tab w:val="right" w:leader="dot" w:pos="9629"/>
            </w:tabs>
            <w:rPr>
              <w:rFonts w:eastAsiaTheme="minorEastAsia"/>
              <w:b w:val="0"/>
              <w:noProof/>
              <w:color w:val="auto"/>
              <w:sz w:val="24"/>
              <w:lang w:eastAsia="da-DK"/>
            </w:rPr>
          </w:pPr>
          <w:hyperlink w:anchor="_Toc216084770" w:history="1">
            <w:r w:rsidRPr="009831C9">
              <w:rPr>
                <w:rStyle w:val="Hyperlink"/>
                <w:rFonts w:eastAsia="Arial"/>
                <w:noProof/>
              </w:rPr>
              <w:t>Særligt for støttende indsatser</w:t>
            </w:r>
            <w:r>
              <w:rPr>
                <w:noProof/>
                <w:webHidden/>
              </w:rPr>
              <w:tab/>
            </w:r>
            <w:r>
              <w:rPr>
                <w:noProof/>
                <w:webHidden/>
              </w:rPr>
              <w:fldChar w:fldCharType="begin"/>
            </w:r>
            <w:r>
              <w:rPr>
                <w:noProof/>
                <w:webHidden/>
              </w:rPr>
              <w:instrText xml:space="preserve"> PAGEREF _Toc216084770 \h </w:instrText>
            </w:r>
            <w:r>
              <w:rPr>
                <w:noProof/>
                <w:webHidden/>
              </w:rPr>
            </w:r>
            <w:r>
              <w:rPr>
                <w:noProof/>
                <w:webHidden/>
              </w:rPr>
              <w:fldChar w:fldCharType="separate"/>
            </w:r>
            <w:r>
              <w:rPr>
                <w:noProof/>
                <w:webHidden/>
              </w:rPr>
              <w:t>4</w:t>
            </w:r>
            <w:r>
              <w:rPr>
                <w:noProof/>
                <w:webHidden/>
              </w:rPr>
              <w:fldChar w:fldCharType="end"/>
            </w:r>
          </w:hyperlink>
        </w:p>
        <w:p w14:paraId="621AC528" w14:textId="23F19463" w:rsidR="00051280" w:rsidRDefault="00051280">
          <w:pPr>
            <w:pStyle w:val="Indholdsfortegnelse1"/>
            <w:tabs>
              <w:tab w:val="right" w:leader="dot" w:pos="9629"/>
            </w:tabs>
            <w:rPr>
              <w:rFonts w:eastAsiaTheme="minorEastAsia"/>
              <w:b w:val="0"/>
              <w:noProof/>
              <w:color w:val="auto"/>
              <w:sz w:val="24"/>
              <w:lang w:eastAsia="da-DK"/>
            </w:rPr>
          </w:pPr>
          <w:hyperlink w:anchor="_Toc216084771" w:history="1">
            <w:r w:rsidRPr="009831C9">
              <w:rPr>
                <w:rStyle w:val="Hyperlink"/>
                <w:rFonts w:eastAsia="Arial"/>
                <w:noProof/>
              </w:rPr>
              <w:t>Hjælpemidler</w:t>
            </w:r>
            <w:r>
              <w:rPr>
                <w:noProof/>
                <w:webHidden/>
              </w:rPr>
              <w:tab/>
            </w:r>
            <w:r>
              <w:rPr>
                <w:noProof/>
                <w:webHidden/>
              </w:rPr>
              <w:fldChar w:fldCharType="begin"/>
            </w:r>
            <w:r>
              <w:rPr>
                <w:noProof/>
                <w:webHidden/>
              </w:rPr>
              <w:instrText xml:space="preserve"> PAGEREF _Toc216084771 \h </w:instrText>
            </w:r>
            <w:r>
              <w:rPr>
                <w:noProof/>
                <w:webHidden/>
              </w:rPr>
            </w:r>
            <w:r>
              <w:rPr>
                <w:noProof/>
                <w:webHidden/>
              </w:rPr>
              <w:fldChar w:fldCharType="separate"/>
            </w:r>
            <w:r>
              <w:rPr>
                <w:noProof/>
                <w:webHidden/>
              </w:rPr>
              <w:t>5</w:t>
            </w:r>
            <w:r>
              <w:rPr>
                <w:noProof/>
                <w:webHidden/>
              </w:rPr>
              <w:fldChar w:fldCharType="end"/>
            </w:r>
          </w:hyperlink>
        </w:p>
        <w:p w14:paraId="380A816C" w14:textId="0B54237B" w:rsidR="00051280" w:rsidRDefault="00051280">
          <w:pPr>
            <w:pStyle w:val="Indholdsfortegnelse1"/>
            <w:tabs>
              <w:tab w:val="right" w:leader="dot" w:pos="9629"/>
            </w:tabs>
            <w:rPr>
              <w:rFonts w:eastAsiaTheme="minorEastAsia"/>
              <w:b w:val="0"/>
              <w:noProof/>
              <w:color w:val="auto"/>
              <w:sz w:val="24"/>
              <w:lang w:eastAsia="da-DK"/>
            </w:rPr>
          </w:pPr>
          <w:hyperlink w:anchor="_Toc216084772" w:history="1">
            <w:r w:rsidRPr="009831C9">
              <w:rPr>
                <w:rStyle w:val="Hyperlink"/>
                <w:rFonts w:eastAsia="Arial"/>
                <w:noProof/>
              </w:rPr>
              <w:t>Kerneydelse</w:t>
            </w:r>
            <w:r>
              <w:rPr>
                <w:noProof/>
                <w:webHidden/>
              </w:rPr>
              <w:tab/>
            </w:r>
            <w:r>
              <w:rPr>
                <w:noProof/>
                <w:webHidden/>
              </w:rPr>
              <w:fldChar w:fldCharType="begin"/>
            </w:r>
            <w:r>
              <w:rPr>
                <w:noProof/>
                <w:webHidden/>
              </w:rPr>
              <w:instrText xml:space="preserve"> PAGEREF _Toc216084772 \h </w:instrText>
            </w:r>
            <w:r>
              <w:rPr>
                <w:noProof/>
                <w:webHidden/>
              </w:rPr>
            </w:r>
            <w:r>
              <w:rPr>
                <w:noProof/>
                <w:webHidden/>
              </w:rPr>
              <w:fldChar w:fldCharType="separate"/>
            </w:r>
            <w:r>
              <w:rPr>
                <w:noProof/>
                <w:webHidden/>
              </w:rPr>
              <w:t>6</w:t>
            </w:r>
            <w:r>
              <w:rPr>
                <w:noProof/>
                <w:webHidden/>
              </w:rPr>
              <w:fldChar w:fldCharType="end"/>
            </w:r>
          </w:hyperlink>
        </w:p>
        <w:p w14:paraId="0613E9AC" w14:textId="3745E9AF" w:rsidR="00051280" w:rsidRDefault="00051280">
          <w:pPr>
            <w:pStyle w:val="Indholdsfortegnelse1"/>
            <w:tabs>
              <w:tab w:val="right" w:leader="dot" w:pos="9629"/>
            </w:tabs>
            <w:rPr>
              <w:rFonts w:eastAsiaTheme="minorEastAsia"/>
              <w:b w:val="0"/>
              <w:noProof/>
              <w:color w:val="auto"/>
              <w:sz w:val="24"/>
              <w:lang w:eastAsia="da-DK"/>
            </w:rPr>
          </w:pPr>
          <w:hyperlink w:anchor="_Toc216084773" w:history="1">
            <w:r w:rsidRPr="009831C9">
              <w:rPr>
                <w:rStyle w:val="Hyperlink"/>
                <w:rFonts w:eastAsia="Arial"/>
                <w:noProof/>
              </w:rPr>
              <w:t>Faglig tilgang og metode</w:t>
            </w:r>
            <w:r>
              <w:rPr>
                <w:noProof/>
                <w:webHidden/>
              </w:rPr>
              <w:tab/>
            </w:r>
            <w:r>
              <w:rPr>
                <w:noProof/>
                <w:webHidden/>
              </w:rPr>
              <w:fldChar w:fldCharType="begin"/>
            </w:r>
            <w:r>
              <w:rPr>
                <w:noProof/>
                <w:webHidden/>
              </w:rPr>
              <w:instrText xml:space="preserve"> PAGEREF _Toc216084773 \h </w:instrText>
            </w:r>
            <w:r>
              <w:rPr>
                <w:noProof/>
                <w:webHidden/>
              </w:rPr>
            </w:r>
            <w:r>
              <w:rPr>
                <w:noProof/>
                <w:webHidden/>
              </w:rPr>
              <w:fldChar w:fldCharType="separate"/>
            </w:r>
            <w:r>
              <w:rPr>
                <w:noProof/>
                <w:webHidden/>
              </w:rPr>
              <w:t>7</w:t>
            </w:r>
            <w:r>
              <w:rPr>
                <w:noProof/>
                <w:webHidden/>
              </w:rPr>
              <w:fldChar w:fldCharType="end"/>
            </w:r>
          </w:hyperlink>
        </w:p>
        <w:p w14:paraId="44F8325E" w14:textId="1E239687" w:rsidR="00051280" w:rsidRDefault="00051280">
          <w:pPr>
            <w:pStyle w:val="Indholdsfortegnelse1"/>
            <w:tabs>
              <w:tab w:val="right" w:leader="dot" w:pos="9629"/>
            </w:tabs>
            <w:rPr>
              <w:rFonts w:eastAsiaTheme="minorEastAsia"/>
              <w:b w:val="0"/>
              <w:noProof/>
              <w:color w:val="auto"/>
              <w:sz w:val="24"/>
              <w:lang w:eastAsia="da-DK"/>
            </w:rPr>
          </w:pPr>
          <w:hyperlink w:anchor="_Toc216084774" w:history="1">
            <w:r w:rsidRPr="009831C9">
              <w:rPr>
                <w:rStyle w:val="Hyperlink"/>
                <w:rFonts w:eastAsia="Arial"/>
                <w:noProof/>
              </w:rPr>
              <w:t>Medarbejdere</w:t>
            </w:r>
            <w:r>
              <w:rPr>
                <w:noProof/>
                <w:webHidden/>
              </w:rPr>
              <w:tab/>
            </w:r>
            <w:r>
              <w:rPr>
                <w:noProof/>
                <w:webHidden/>
              </w:rPr>
              <w:fldChar w:fldCharType="begin"/>
            </w:r>
            <w:r>
              <w:rPr>
                <w:noProof/>
                <w:webHidden/>
              </w:rPr>
              <w:instrText xml:space="preserve"> PAGEREF _Toc216084774 \h </w:instrText>
            </w:r>
            <w:r>
              <w:rPr>
                <w:noProof/>
                <w:webHidden/>
              </w:rPr>
            </w:r>
            <w:r>
              <w:rPr>
                <w:noProof/>
                <w:webHidden/>
              </w:rPr>
              <w:fldChar w:fldCharType="separate"/>
            </w:r>
            <w:r>
              <w:rPr>
                <w:noProof/>
                <w:webHidden/>
              </w:rPr>
              <w:t>8</w:t>
            </w:r>
            <w:r>
              <w:rPr>
                <w:noProof/>
                <w:webHidden/>
              </w:rPr>
              <w:fldChar w:fldCharType="end"/>
            </w:r>
          </w:hyperlink>
        </w:p>
        <w:p w14:paraId="00B1138C" w14:textId="36729573" w:rsidR="00051280" w:rsidRDefault="00051280">
          <w:pPr>
            <w:pStyle w:val="Indholdsfortegnelse1"/>
            <w:tabs>
              <w:tab w:val="right" w:leader="dot" w:pos="9629"/>
            </w:tabs>
            <w:rPr>
              <w:rFonts w:eastAsiaTheme="minorEastAsia"/>
              <w:b w:val="0"/>
              <w:noProof/>
              <w:color w:val="auto"/>
              <w:sz w:val="24"/>
              <w:lang w:eastAsia="da-DK"/>
            </w:rPr>
          </w:pPr>
          <w:hyperlink w:anchor="_Toc216084775" w:history="1">
            <w:r w:rsidRPr="009831C9">
              <w:rPr>
                <w:rStyle w:val="Hyperlink"/>
                <w:rFonts w:eastAsia="Arial"/>
                <w:noProof/>
              </w:rPr>
              <w:t>Visitation</w:t>
            </w:r>
            <w:r>
              <w:rPr>
                <w:noProof/>
                <w:webHidden/>
              </w:rPr>
              <w:tab/>
            </w:r>
            <w:r>
              <w:rPr>
                <w:noProof/>
                <w:webHidden/>
              </w:rPr>
              <w:fldChar w:fldCharType="begin"/>
            </w:r>
            <w:r>
              <w:rPr>
                <w:noProof/>
                <w:webHidden/>
              </w:rPr>
              <w:instrText xml:space="preserve"> PAGEREF _Toc216084775 \h </w:instrText>
            </w:r>
            <w:r>
              <w:rPr>
                <w:noProof/>
                <w:webHidden/>
              </w:rPr>
            </w:r>
            <w:r>
              <w:rPr>
                <w:noProof/>
                <w:webHidden/>
              </w:rPr>
              <w:fldChar w:fldCharType="separate"/>
            </w:r>
            <w:r>
              <w:rPr>
                <w:noProof/>
                <w:webHidden/>
              </w:rPr>
              <w:t>8</w:t>
            </w:r>
            <w:r>
              <w:rPr>
                <w:noProof/>
                <w:webHidden/>
              </w:rPr>
              <w:fldChar w:fldCharType="end"/>
            </w:r>
          </w:hyperlink>
        </w:p>
        <w:p w14:paraId="24479BB5" w14:textId="6F059E9F" w:rsidR="00051280" w:rsidRDefault="00051280">
          <w:pPr>
            <w:pStyle w:val="Indholdsfortegnelse1"/>
            <w:tabs>
              <w:tab w:val="right" w:leader="dot" w:pos="9629"/>
            </w:tabs>
            <w:rPr>
              <w:rFonts w:eastAsiaTheme="minorEastAsia"/>
              <w:b w:val="0"/>
              <w:noProof/>
              <w:color w:val="auto"/>
              <w:sz w:val="24"/>
              <w:lang w:eastAsia="da-DK"/>
            </w:rPr>
          </w:pPr>
          <w:hyperlink w:anchor="_Toc216084776" w:history="1">
            <w:r w:rsidRPr="009831C9">
              <w:rPr>
                <w:rStyle w:val="Hyperlink"/>
                <w:rFonts w:eastAsia="Arial"/>
                <w:noProof/>
              </w:rPr>
              <w:t>Takststruktur</w:t>
            </w:r>
            <w:r>
              <w:rPr>
                <w:noProof/>
                <w:webHidden/>
              </w:rPr>
              <w:tab/>
            </w:r>
            <w:r>
              <w:rPr>
                <w:noProof/>
                <w:webHidden/>
              </w:rPr>
              <w:fldChar w:fldCharType="begin"/>
            </w:r>
            <w:r>
              <w:rPr>
                <w:noProof/>
                <w:webHidden/>
              </w:rPr>
              <w:instrText xml:space="preserve"> PAGEREF _Toc216084776 \h </w:instrText>
            </w:r>
            <w:r>
              <w:rPr>
                <w:noProof/>
                <w:webHidden/>
              </w:rPr>
            </w:r>
            <w:r>
              <w:rPr>
                <w:noProof/>
                <w:webHidden/>
              </w:rPr>
              <w:fldChar w:fldCharType="separate"/>
            </w:r>
            <w:r>
              <w:rPr>
                <w:noProof/>
                <w:webHidden/>
              </w:rPr>
              <w:t>9</w:t>
            </w:r>
            <w:r>
              <w:rPr>
                <w:noProof/>
                <w:webHidden/>
              </w:rPr>
              <w:fldChar w:fldCharType="end"/>
            </w:r>
          </w:hyperlink>
        </w:p>
        <w:p w14:paraId="5CD59938" w14:textId="6A2D2AEC" w:rsidR="00FF0A59" w:rsidRDefault="009935AF">
          <w:r>
            <w:rPr>
              <w:b/>
            </w:rPr>
            <w:fldChar w:fldCharType="end"/>
          </w:r>
        </w:p>
      </w:sdtContent>
    </w:sdt>
    <w:p w14:paraId="4D2856EE" w14:textId="3B5D7DA6" w:rsidR="00585ADF" w:rsidRPr="009B7D0D" w:rsidRDefault="00FF0A59" w:rsidP="009B7D0D">
      <w:pPr>
        <w:spacing w:line="278" w:lineRule="auto"/>
      </w:pPr>
      <w:r>
        <w:br w:type="page"/>
      </w:r>
      <w:bookmarkStart w:id="0" w:name="_Toc382817471"/>
    </w:p>
    <w:tbl>
      <w:tblPr>
        <w:tblStyle w:val="Gittertabel6-farverig-farve51"/>
        <w:tblW w:w="9783" w:type="dxa"/>
        <w:tblInd w:w="-147" w:type="dxa"/>
        <w:tblLayout w:type="fixed"/>
        <w:tblLook w:val="04A0" w:firstRow="1" w:lastRow="0" w:firstColumn="1" w:lastColumn="0" w:noHBand="0" w:noVBand="1"/>
      </w:tblPr>
      <w:tblGrid>
        <w:gridCol w:w="9783"/>
      </w:tblGrid>
      <w:tr w:rsidR="00585ADF" w:rsidRPr="00585ADF" w14:paraId="36E4055A" w14:textId="77777777" w:rsidTr="00585ADF">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60"/>
              <w:right w:val="single" w:sz="4" w:space="0" w:color="000060"/>
            </w:tcBorders>
            <w:shd w:val="clear" w:color="auto" w:fill="000060"/>
            <w:vAlign w:val="center"/>
          </w:tcPr>
          <w:p w14:paraId="1F9BCBBE" w14:textId="77777777" w:rsidR="00585ADF" w:rsidRPr="00585ADF" w:rsidRDefault="00585ADF" w:rsidP="00585ADF">
            <w:pPr>
              <w:pStyle w:val="Overskrift1"/>
              <w:rPr>
                <w:rFonts w:eastAsia="Arial"/>
                <w:b/>
                <w:bCs w:val="0"/>
                <w:color w:val="FFFFFF" w:themeColor="background1"/>
              </w:rPr>
            </w:pPr>
            <w:bookmarkStart w:id="1" w:name="_Toc216084766"/>
            <w:r w:rsidRPr="00585ADF">
              <w:rPr>
                <w:rFonts w:eastAsia="Arial"/>
                <w:b/>
                <w:bCs w:val="0"/>
                <w:color w:val="FFFFFF" w:themeColor="background1"/>
              </w:rPr>
              <w:lastRenderedPageBreak/>
              <w:t>Lovgrundlag</w:t>
            </w:r>
            <w:bookmarkEnd w:id="1"/>
          </w:p>
        </w:tc>
      </w:tr>
      <w:tr w:rsidR="00585ADF" w:rsidRPr="00585ADF" w14:paraId="1EA90BB0" w14:textId="77777777" w:rsidTr="00585ADF">
        <w:trPr>
          <w:cnfStyle w:val="000000100000" w:firstRow="0" w:lastRow="0" w:firstColumn="0" w:lastColumn="0" w:oddVBand="0" w:evenVBand="0" w:oddHBand="1"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00"/>
              <w:right w:val="single" w:sz="4" w:space="0" w:color="000060"/>
            </w:tcBorders>
            <w:shd w:val="clear" w:color="auto" w:fill="FFFFFF"/>
            <w:vAlign w:val="center"/>
          </w:tcPr>
          <w:p w14:paraId="64AE128D" w14:textId="77777777" w:rsidR="00585ADF" w:rsidRPr="00585ADF" w:rsidRDefault="00585ADF" w:rsidP="00585ADF">
            <w:pPr>
              <w:spacing w:after="0" w:line="240" w:lineRule="auto"/>
              <w:rPr>
                <w:rFonts w:ascii="Arial" w:eastAsia="Times New Roman" w:hAnsi="Arial" w:cs="Arial"/>
                <w:b w:val="0"/>
                <w:szCs w:val="20"/>
                <w:lang w:eastAsia="da-DK"/>
              </w:rPr>
            </w:pPr>
          </w:p>
          <w:p w14:paraId="050AA8A8" w14:textId="77777777" w:rsidR="00585ADF" w:rsidRPr="00585ADF" w:rsidRDefault="00585ADF" w:rsidP="00585ADF">
            <w:pPr>
              <w:spacing w:after="0" w:line="240" w:lineRule="auto"/>
              <w:rPr>
                <w:rFonts w:ascii="Arial" w:eastAsia="Times New Roman" w:hAnsi="Arial" w:cs="Arial"/>
                <w:color w:val="auto"/>
                <w:szCs w:val="20"/>
                <w:lang w:eastAsia="da-DK"/>
              </w:rPr>
            </w:pPr>
            <w:r w:rsidRPr="00585ADF">
              <w:rPr>
                <w:rFonts w:ascii="Arial" w:eastAsia="Times New Roman" w:hAnsi="Arial" w:cs="Arial"/>
                <w:b w:val="0"/>
                <w:szCs w:val="20"/>
                <w:lang w:eastAsia="da-DK"/>
              </w:rPr>
              <w:t xml:space="preserve">Nordstjernen er et </w:t>
            </w:r>
            <w:r w:rsidRPr="00585ADF">
              <w:rPr>
                <w:rFonts w:ascii="Arial" w:eastAsia="Times New Roman" w:hAnsi="Arial" w:cs="Arial"/>
                <w:b w:val="0"/>
                <w:color w:val="auto"/>
                <w:szCs w:val="20"/>
                <w:lang w:eastAsia="da-DK"/>
              </w:rPr>
              <w:t>børne- og ungehjem jf. Barnets Lov §43, med 31 pladser som er godkendt til børn og unge i alderen 0-18 år:</w:t>
            </w:r>
          </w:p>
          <w:p w14:paraId="04F4EB0F" w14:textId="77777777" w:rsidR="00585ADF" w:rsidRPr="00585ADF" w:rsidRDefault="00585ADF" w:rsidP="00585ADF">
            <w:pPr>
              <w:spacing w:after="0" w:line="240" w:lineRule="auto"/>
              <w:rPr>
                <w:rFonts w:ascii="Arial" w:eastAsia="Times New Roman" w:hAnsi="Arial" w:cs="Arial"/>
                <w:color w:val="auto"/>
                <w:szCs w:val="20"/>
                <w:lang w:eastAsia="da-DK"/>
              </w:rPr>
            </w:pPr>
          </w:p>
          <w:p w14:paraId="42EA5080" w14:textId="77777777" w:rsidR="00585ADF" w:rsidRPr="00585ADF" w:rsidRDefault="00585ADF" w:rsidP="00585ADF">
            <w:pPr>
              <w:numPr>
                <w:ilvl w:val="0"/>
                <w:numId w:val="23"/>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Støttende indsatser jf. Barnets Lov §32.1.7</w:t>
            </w:r>
          </w:p>
          <w:p w14:paraId="321F253A" w14:textId="77777777" w:rsidR="00585ADF" w:rsidRPr="00585ADF" w:rsidRDefault="00585ADF" w:rsidP="00585ADF">
            <w:pPr>
              <w:numPr>
                <w:ilvl w:val="0"/>
                <w:numId w:val="23"/>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Støttende indsatser jf. Barnets Lov §90 jf. Lov om Social Service §84</w:t>
            </w:r>
          </w:p>
          <w:p w14:paraId="6FE3FD08" w14:textId="77777777" w:rsidR="00585ADF" w:rsidRPr="00585ADF" w:rsidRDefault="00585ADF" w:rsidP="00585ADF">
            <w:pPr>
              <w:numPr>
                <w:ilvl w:val="0"/>
                <w:numId w:val="23"/>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Anbringelse med samtykke jf. Barnets Lov §46</w:t>
            </w:r>
          </w:p>
          <w:p w14:paraId="186F0961" w14:textId="77777777" w:rsidR="00585ADF" w:rsidRPr="00585ADF" w:rsidRDefault="00585ADF" w:rsidP="00585ADF">
            <w:pPr>
              <w:numPr>
                <w:ilvl w:val="0"/>
                <w:numId w:val="23"/>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Anbringelse uden samtykke jf. Barnets Lov §47</w:t>
            </w:r>
          </w:p>
          <w:p w14:paraId="76C7903F" w14:textId="77777777" w:rsidR="00585ADF" w:rsidRPr="00585ADF" w:rsidRDefault="00585ADF" w:rsidP="00585ADF">
            <w:pPr>
              <w:numPr>
                <w:ilvl w:val="0"/>
                <w:numId w:val="23"/>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Midlertidigt botilbud til voksne i alderen 18-21 år jf. SEL §107</w:t>
            </w:r>
          </w:p>
          <w:p w14:paraId="60F5C210" w14:textId="77777777" w:rsidR="00585ADF" w:rsidRPr="00585ADF" w:rsidRDefault="00585ADF" w:rsidP="00585ADF">
            <w:pPr>
              <w:spacing w:after="0" w:line="240" w:lineRule="auto"/>
              <w:rPr>
                <w:rFonts w:ascii="Arial" w:eastAsia="Times New Roman" w:hAnsi="Arial" w:cs="Arial"/>
                <w:b w:val="0"/>
                <w:color w:val="auto"/>
                <w:szCs w:val="20"/>
                <w:lang w:eastAsia="da-DK"/>
              </w:rPr>
            </w:pPr>
          </w:p>
          <w:p w14:paraId="4F22BF58" w14:textId="77777777" w:rsidR="00585ADF" w:rsidRPr="00585ADF" w:rsidRDefault="00585ADF" w:rsidP="00585ADF">
            <w:pPr>
              <w:spacing w:after="0" w:line="240" w:lineRule="auto"/>
              <w:jc w:val="both"/>
              <w:rPr>
                <w:rFonts w:ascii="Arial" w:eastAsia="Times New Roman" w:hAnsi="Arial" w:cs="Arial"/>
                <w:b w:val="0"/>
                <w:color w:val="auto"/>
                <w:szCs w:val="20"/>
                <w:lang w:eastAsia="da-DK"/>
              </w:rPr>
            </w:pPr>
            <w:r w:rsidRPr="00585ADF">
              <w:rPr>
                <w:rFonts w:ascii="Arial" w:eastAsia="Times New Roman" w:hAnsi="Arial" w:cs="Arial"/>
                <w:b w:val="0"/>
                <w:color w:val="auto"/>
                <w:szCs w:val="20"/>
                <w:lang w:eastAsia="da-DK"/>
              </w:rPr>
              <w:t>Nordstjernen er godkendt af Socialtilsyn Midt.</w:t>
            </w:r>
          </w:p>
          <w:p w14:paraId="03138384" w14:textId="77777777" w:rsidR="00585ADF" w:rsidRPr="00585ADF" w:rsidRDefault="00585ADF" w:rsidP="00585ADF">
            <w:pPr>
              <w:spacing w:after="0" w:line="240" w:lineRule="auto"/>
              <w:jc w:val="both"/>
              <w:rPr>
                <w:rFonts w:ascii="Arial" w:eastAsia="Times New Roman" w:hAnsi="Arial" w:cs="Arial"/>
                <w:b w:val="0"/>
                <w:color w:val="auto"/>
                <w:szCs w:val="20"/>
                <w:lang w:eastAsia="da-DK"/>
              </w:rPr>
            </w:pPr>
          </w:p>
        </w:tc>
      </w:tr>
    </w:tbl>
    <w:p w14:paraId="56322346" w14:textId="77777777" w:rsidR="00585ADF" w:rsidRPr="00585ADF" w:rsidRDefault="00585ADF" w:rsidP="00585ADF">
      <w:pPr>
        <w:spacing w:after="0" w:line="240" w:lineRule="auto"/>
        <w:rPr>
          <w:rFonts w:ascii="Arial" w:eastAsia="Times New Roman" w:hAnsi="Arial" w:cs="Arial"/>
          <w:kern w:val="0"/>
          <w:szCs w:val="20"/>
          <w:lang w:eastAsia="da-DK"/>
          <w14:ligatures w14:val="none"/>
        </w:rPr>
      </w:pPr>
    </w:p>
    <w:tbl>
      <w:tblPr>
        <w:tblStyle w:val="Gittertabel6-farverig-farve51"/>
        <w:tblW w:w="9783" w:type="dxa"/>
        <w:tblInd w:w="-147" w:type="dxa"/>
        <w:tblLayout w:type="fixed"/>
        <w:tblLook w:val="04A0" w:firstRow="1" w:lastRow="0" w:firstColumn="1" w:lastColumn="0" w:noHBand="0" w:noVBand="1"/>
      </w:tblPr>
      <w:tblGrid>
        <w:gridCol w:w="9783"/>
      </w:tblGrid>
      <w:tr w:rsidR="00585ADF" w:rsidRPr="00585ADF" w14:paraId="3928CDCC" w14:textId="77777777" w:rsidTr="00585ADF">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60"/>
              <w:right w:val="single" w:sz="4" w:space="0" w:color="000060"/>
            </w:tcBorders>
            <w:shd w:val="clear" w:color="auto" w:fill="000060"/>
            <w:vAlign w:val="center"/>
          </w:tcPr>
          <w:p w14:paraId="5C801815" w14:textId="77777777" w:rsidR="00585ADF" w:rsidRPr="00585ADF" w:rsidRDefault="00585ADF" w:rsidP="00585ADF">
            <w:pPr>
              <w:pStyle w:val="Overskrift1"/>
              <w:rPr>
                <w:rFonts w:eastAsia="Arial"/>
                <w:b/>
                <w:bCs w:val="0"/>
              </w:rPr>
            </w:pPr>
            <w:bookmarkStart w:id="2" w:name="_Toc216084767"/>
            <w:r w:rsidRPr="00585ADF">
              <w:rPr>
                <w:rFonts w:eastAsia="Arial"/>
                <w:b/>
                <w:bCs w:val="0"/>
                <w:color w:val="FFFFFF" w:themeColor="background1"/>
              </w:rPr>
              <w:t>Målgruppe</w:t>
            </w:r>
            <w:bookmarkEnd w:id="2"/>
          </w:p>
        </w:tc>
      </w:tr>
      <w:tr w:rsidR="00585ADF" w:rsidRPr="00585ADF" w14:paraId="3E499ED6" w14:textId="77777777" w:rsidTr="00585ADF">
        <w:trPr>
          <w:cnfStyle w:val="000000100000" w:firstRow="0" w:lastRow="0" w:firstColumn="0" w:lastColumn="0" w:oddVBand="0" w:evenVBand="0" w:oddHBand="1"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00"/>
              <w:right w:val="single" w:sz="4" w:space="0" w:color="000060"/>
            </w:tcBorders>
            <w:shd w:val="clear" w:color="auto" w:fill="FFFFFF"/>
            <w:vAlign w:val="center"/>
          </w:tcPr>
          <w:p w14:paraId="6D6BE1B9" w14:textId="77777777" w:rsidR="00585ADF" w:rsidRPr="00585ADF" w:rsidRDefault="00585ADF" w:rsidP="00585ADF">
            <w:pPr>
              <w:spacing w:after="0" w:line="240" w:lineRule="auto"/>
              <w:rPr>
                <w:rFonts w:ascii="Arial" w:eastAsia="Times New Roman" w:hAnsi="Arial" w:cs="Arial"/>
                <w:b w:val="0"/>
                <w:szCs w:val="20"/>
                <w:lang w:eastAsia="da-DK"/>
              </w:rPr>
            </w:pPr>
          </w:p>
          <w:p w14:paraId="5EBF7582" w14:textId="77777777" w:rsidR="00585ADF" w:rsidRPr="00585ADF" w:rsidRDefault="00585ADF" w:rsidP="00585ADF">
            <w:pPr>
              <w:spacing w:after="0" w:line="240" w:lineRule="auto"/>
              <w:rPr>
                <w:rFonts w:ascii="Arial" w:eastAsia="Times New Roman" w:hAnsi="Arial" w:cs="Arial"/>
                <w:color w:val="auto"/>
                <w:szCs w:val="20"/>
                <w:lang w:eastAsia="da-DK"/>
              </w:rPr>
            </w:pPr>
            <w:r w:rsidRPr="00585ADF">
              <w:rPr>
                <w:rFonts w:ascii="Arial" w:eastAsia="Times New Roman" w:hAnsi="Arial" w:cs="Arial"/>
                <w:b w:val="0"/>
                <w:szCs w:val="20"/>
                <w:lang w:eastAsia="da-DK"/>
              </w:rPr>
              <w:t>Nordstjernen er et specialiseret børne- og ungehjem</w:t>
            </w:r>
            <w:r w:rsidRPr="00585ADF">
              <w:rPr>
                <w:rFonts w:ascii="Arial" w:eastAsia="Times New Roman" w:hAnsi="Arial" w:cs="Arial"/>
                <w:b w:val="0"/>
                <w:color w:val="FF0000"/>
                <w:szCs w:val="20"/>
                <w:lang w:eastAsia="da-DK"/>
              </w:rPr>
              <w:t xml:space="preserve"> </w:t>
            </w:r>
            <w:r w:rsidRPr="00585ADF">
              <w:rPr>
                <w:rFonts w:ascii="Arial" w:eastAsia="Times New Roman" w:hAnsi="Arial" w:cs="Arial"/>
                <w:b w:val="0"/>
                <w:szCs w:val="20"/>
                <w:lang w:eastAsia="da-DK"/>
              </w:rPr>
              <w:t>til børn og unge med betydelig og varig nedsat fysisk eller psykisk funktionsevne indenfor nedenstående målgrupper:</w:t>
            </w:r>
          </w:p>
          <w:p w14:paraId="720BED71" w14:textId="77777777" w:rsidR="00585ADF" w:rsidRPr="00585ADF" w:rsidRDefault="00585ADF" w:rsidP="00585ADF">
            <w:pPr>
              <w:spacing w:after="0" w:line="240" w:lineRule="auto"/>
              <w:rPr>
                <w:rFonts w:ascii="Arial" w:eastAsia="Times New Roman" w:hAnsi="Arial" w:cs="Arial"/>
                <w:szCs w:val="20"/>
                <w:lang w:eastAsia="da-DK"/>
              </w:rPr>
            </w:pPr>
          </w:p>
          <w:p w14:paraId="4EA0F37F" w14:textId="77777777" w:rsidR="00585ADF" w:rsidRPr="00585ADF" w:rsidRDefault="00585ADF" w:rsidP="00585ADF">
            <w:pPr>
              <w:numPr>
                <w:ilvl w:val="0"/>
                <w:numId w:val="6"/>
              </w:numPr>
              <w:spacing w:after="0" w:line="240" w:lineRule="auto"/>
              <w:contextualSpacing/>
              <w:rPr>
                <w:rFonts w:ascii="Arial" w:eastAsia="Calibri" w:hAnsi="Arial" w:cs="Arial"/>
                <w:color w:val="auto"/>
                <w:szCs w:val="20"/>
              </w:rPr>
            </w:pPr>
            <w:r w:rsidRPr="00585ADF">
              <w:rPr>
                <w:rFonts w:ascii="Arial" w:eastAsia="Calibri" w:hAnsi="Arial" w:cs="Arial"/>
                <w:b w:val="0"/>
                <w:color w:val="auto"/>
                <w:szCs w:val="20"/>
              </w:rPr>
              <w:t>Børn og unge med udviklingshæmning</w:t>
            </w:r>
          </w:p>
          <w:p w14:paraId="0FAA3B43" w14:textId="77777777" w:rsidR="00585ADF" w:rsidRPr="00585ADF" w:rsidRDefault="00585ADF" w:rsidP="00585ADF">
            <w:pPr>
              <w:numPr>
                <w:ilvl w:val="0"/>
                <w:numId w:val="6"/>
              </w:numPr>
              <w:spacing w:after="0" w:line="240" w:lineRule="auto"/>
              <w:contextualSpacing/>
              <w:rPr>
                <w:rFonts w:ascii="Arial" w:eastAsia="Calibri" w:hAnsi="Arial" w:cs="Arial"/>
                <w:color w:val="auto"/>
                <w:szCs w:val="20"/>
              </w:rPr>
            </w:pPr>
            <w:r w:rsidRPr="00585ADF">
              <w:rPr>
                <w:rFonts w:ascii="Arial" w:eastAsia="Calibri" w:hAnsi="Arial" w:cs="Arial"/>
                <w:b w:val="0"/>
                <w:color w:val="auto"/>
                <w:szCs w:val="20"/>
              </w:rPr>
              <w:t>Børn og unge med multipel funktionsnedsættelse</w:t>
            </w:r>
          </w:p>
          <w:p w14:paraId="10B030F1" w14:textId="77777777" w:rsidR="00585ADF" w:rsidRPr="00585ADF" w:rsidRDefault="00585ADF" w:rsidP="00585ADF">
            <w:pPr>
              <w:numPr>
                <w:ilvl w:val="0"/>
                <w:numId w:val="6"/>
              </w:numPr>
              <w:spacing w:after="0" w:line="240" w:lineRule="auto"/>
              <w:contextualSpacing/>
              <w:rPr>
                <w:rFonts w:ascii="Arial" w:eastAsia="Calibri" w:hAnsi="Arial" w:cs="Arial"/>
                <w:color w:val="auto"/>
                <w:szCs w:val="20"/>
              </w:rPr>
            </w:pPr>
            <w:r w:rsidRPr="00585ADF">
              <w:rPr>
                <w:rFonts w:ascii="Arial" w:eastAsia="Calibri" w:hAnsi="Arial" w:cs="Arial"/>
                <w:b w:val="0"/>
                <w:color w:val="auto"/>
                <w:szCs w:val="20"/>
              </w:rPr>
              <w:t>Børn og unge med opmærksomhedsforstyrrelse</w:t>
            </w:r>
          </w:p>
          <w:p w14:paraId="5252387C" w14:textId="77777777" w:rsidR="00585ADF" w:rsidRPr="00585ADF" w:rsidRDefault="00585ADF" w:rsidP="00585ADF">
            <w:pPr>
              <w:numPr>
                <w:ilvl w:val="0"/>
                <w:numId w:val="6"/>
              </w:numPr>
              <w:spacing w:after="0" w:line="240" w:lineRule="auto"/>
              <w:contextualSpacing/>
              <w:rPr>
                <w:rFonts w:ascii="Arial" w:eastAsia="Calibri" w:hAnsi="Arial" w:cs="Arial"/>
                <w:color w:val="auto"/>
                <w:szCs w:val="20"/>
              </w:rPr>
            </w:pPr>
            <w:r w:rsidRPr="00585ADF">
              <w:rPr>
                <w:rFonts w:ascii="Arial" w:eastAsia="Calibri" w:hAnsi="Arial" w:cs="Arial"/>
                <w:b w:val="0"/>
                <w:color w:val="auto"/>
                <w:szCs w:val="20"/>
              </w:rPr>
              <w:t>Børn og unge med en Autisme Spektrum Forstyrrelse (ASF)</w:t>
            </w:r>
          </w:p>
          <w:p w14:paraId="374DC9F5" w14:textId="77777777" w:rsidR="00585ADF" w:rsidRPr="00585ADF" w:rsidRDefault="00585ADF" w:rsidP="00585ADF">
            <w:pPr>
              <w:spacing w:after="0" w:line="240" w:lineRule="auto"/>
              <w:jc w:val="both"/>
              <w:rPr>
                <w:rFonts w:ascii="Arial" w:eastAsia="Times New Roman" w:hAnsi="Arial" w:cs="Arial"/>
                <w:b w:val="0"/>
                <w:color w:val="auto"/>
                <w:szCs w:val="20"/>
                <w:lang w:eastAsia="da-DK"/>
              </w:rPr>
            </w:pPr>
          </w:p>
        </w:tc>
      </w:tr>
    </w:tbl>
    <w:p w14:paraId="295F41A0" w14:textId="77777777" w:rsidR="00585ADF" w:rsidRPr="00585ADF" w:rsidRDefault="00585ADF" w:rsidP="00585ADF">
      <w:pPr>
        <w:spacing w:after="0" w:line="240" w:lineRule="auto"/>
        <w:rPr>
          <w:rFonts w:ascii="Arial" w:eastAsia="Times New Roman" w:hAnsi="Arial" w:cs="Arial"/>
          <w:kern w:val="0"/>
          <w:szCs w:val="20"/>
          <w:lang w:eastAsia="da-DK"/>
          <w14:ligatures w14:val="none"/>
        </w:rPr>
      </w:pPr>
    </w:p>
    <w:tbl>
      <w:tblPr>
        <w:tblStyle w:val="Gittertabel6-farverig-farve51"/>
        <w:tblW w:w="9783" w:type="dxa"/>
        <w:tblInd w:w="-147" w:type="dxa"/>
        <w:tblLayout w:type="fixed"/>
        <w:tblLook w:val="04A0" w:firstRow="1" w:lastRow="0" w:firstColumn="1" w:lastColumn="0" w:noHBand="0" w:noVBand="1"/>
      </w:tblPr>
      <w:tblGrid>
        <w:gridCol w:w="9783"/>
      </w:tblGrid>
      <w:tr w:rsidR="00585ADF" w:rsidRPr="00585ADF" w14:paraId="377B8127" w14:textId="77777777" w:rsidTr="00585AD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60"/>
              <w:right w:val="single" w:sz="4" w:space="0" w:color="000060"/>
            </w:tcBorders>
            <w:shd w:val="clear" w:color="auto" w:fill="000060"/>
            <w:vAlign w:val="center"/>
          </w:tcPr>
          <w:p w14:paraId="46654E59" w14:textId="77777777" w:rsidR="00585ADF" w:rsidRPr="00585ADF" w:rsidRDefault="00585ADF" w:rsidP="00585ADF">
            <w:pPr>
              <w:pStyle w:val="Overskrift1"/>
              <w:rPr>
                <w:rFonts w:eastAsia="Arial"/>
                <w:b/>
                <w:bCs w:val="0"/>
                <w:color w:val="FFFFFF" w:themeColor="background1"/>
              </w:rPr>
            </w:pPr>
            <w:bookmarkStart w:id="3" w:name="_Toc216084768"/>
            <w:r w:rsidRPr="00585ADF">
              <w:rPr>
                <w:rFonts w:eastAsia="Arial"/>
                <w:b/>
                <w:bCs w:val="0"/>
                <w:color w:val="FFFFFF" w:themeColor="background1"/>
              </w:rPr>
              <w:t>Fysiske rammer</w:t>
            </w:r>
            <w:bookmarkEnd w:id="3"/>
          </w:p>
        </w:tc>
      </w:tr>
      <w:tr w:rsidR="00585ADF" w:rsidRPr="00585ADF" w14:paraId="24EB21A5" w14:textId="77777777" w:rsidTr="00585AD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00"/>
              <w:right w:val="single" w:sz="4" w:space="0" w:color="000060"/>
            </w:tcBorders>
            <w:shd w:val="clear" w:color="auto" w:fill="FFFFFF"/>
            <w:vAlign w:val="center"/>
          </w:tcPr>
          <w:p w14:paraId="18168053" w14:textId="77777777" w:rsidR="00585ADF" w:rsidRPr="00585ADF" w:rsidRDefault="00585ADF" w:rsidP="00585ADF">
            <w:pPr>
              <w:spacing w:after="0" w:line="240" w:lineRule="auto"/>
              <w:rPr>
                <w:rFonts w:ascii="Arial" w:eastAsia="Times New Roman" w:hAnsi="Arial" w:cs="Arial"/>
                <w:b w:val="0"/>
                <w:szCs w:val="20"/>
                <w:lang w:eastAsia="da-DK"/>
              </w:rPr>
            </w:pPr>
          </w:p>
          <w:p w14:paraId="3245AABF"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 xml:space="preserve">Nordstjernen ligger i Struer by, tæt på midtbyen, grønne områder, svømmehal og rideklub. Børne- og ungehjemmet ligger i en stor lukket have med græshøje, frugttræer, pilelabyrint, sansesti og grønne områder med god plads til boldspil. Legepladsen har desuden en bålhytte, musikområde, klatrestativ, rutsjebaner og legehuse, kørestolstrampolin og almindelige trampoliner, kørestolsgynge, almindelige gynger og en </w:t>
            </w:r>
            <w:proofErr w:type="spellStart"/>
            <w:r w:rsidRPr="00585ADF">
              <w:rPr>
                <w:rFonts w:ascii="Arial" w:eastAsia="Times New Roman" w:hAnsi="Arial" w:cs="Arial"/>
                <w:b w:val="0"/>
                <w:szCs w:val="20"/>
                <w:lang w:eastAsia="da-DK"/>
              </w:rPr>
              <w:t>spinmee</w:t>
            </w:r>
            <w:proofErr w:type="spellEnd"/>
            <w:r w:rsidRPr="00585ADF">
              <w:rPr>
                <w:rFonts w:ascii="Arial" w:eastAsia="Times New Roman" w:hAnsi="Arial" w:cs="Arial"/>
                <w:b w:val="0"/>
                <w:szCs w:val="20"/>
                <w:lang w:eastAsia="da-DK"/>
              </w:rPr>
              <w:t xml:space="preserve"> karrusel, multibane, motorikbane, sandkasser med legeredskaber og et stort skur med løbehjul, </w:t>
            </w:r>
            <w:proofErr w:type="spellStart"/>
            <w:r w:rsidRPr="00585ADF">
              <w:rPr>
                <w:rFonts w:ascii="Arial" w:eastAsia="Times New Roman" w:hAnsi="Arial" w:cs="Arial"/>
                <w:b w:val="0"/>
                <w:szCs w:val="20"/>
                <w:lang w:eastAsia="da-DK"/>
              </w:rPr>
              <w:t>mooncars</w:t>
            </w:r>
            <w:proofErr w:type="spellEnd"/>
            <w:r w:rsidRPr="00585ADF">
              <w:rPr>
                <w:rFonts w:ascii="Arial" w:eastAsia="Times New Roman" w:hAnsi="Arial" w:cs="Arial"/>
                <w:b w:val="0"/>
                <w:szCs w:val="20"/>
                <w:lang w:eastAsia="da-DK"/>
              </w:rPr>
              <w:t xml:space="preserve">, to- og trehjulede cykler og sofacykler. </w:t>
            </w:r>
          </w:p>
          <w:p w14:paraId="35B43CE0" w14:textId="77777777" w:rsidR="00585ADF" w:rsidRPr="00585ADF" w:rsidRDefault="00585ADF" w:rsidP="00585ADF">
            <w:pPr>
              <w:spacing w:after="0" w:line="240" w:lineRule="auto"/>
              <w:rPr>
                <w:rFonts w:ascii="Arial" w:eastAsia="Times New Roman" w:hAnsi="Arial" w:cs="Arial"/>
                <w:szCs w:val="20"/>
                <w:lang w:eastAsia="da-DK"/>
              </w:rPr>
            </w:pPr>
          </w:p>
          <w:p w14:paraId="5E902EE5"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Legepladsen har en flisegang rundt om hele bygningen til cykelture og gåture for de børn og unge, der bruger ganghjælpemiddel eller kørestol.</w:t>
            </w:r>
          </w:p>
          <w:p w14:paraId="5C63F902" w14:textId="77777777" w:rsidR="00585ADF" w:rsidRPr="00585ADF" w:rsidRDefault="00585ADF" w:rsidP="00585ADF">
            <w:pPr>
              <w:spacing w:after="0" w:line="240" w:lineRule="auto"/>
              <w:rPr>
                <w:rFonts w:ascii="Arial" w:eastAsia="Times New Roman" w:hAnsi="Arial" w:cs="Arial"/>
                <w:szCs w:val="20"/>
                <w:lang w:eastAsia="da-DK"/>
              </w:rPr>
            </w:pPr>
          </w:p>
          <w:p w14:paraId="02549833" w14:textId="77777777" w:rsidR="00585ADF" w:rsidRPr="00585ADF" w:rsidRDefault="00585ADF" w:rsidP="00585ADF">
            <w:pPr>
              <w:spacing w:after="0" w:line="240" w:lineRule="auto"/>
              <w:rPr>
                <w:rFonts w:ascii="Arial" w:eastAsia="Times New Roman" w:hAnsi="Arial" w:cs="Arial"/>
                <w:b w:val="0"/>
                <w:szCs w:val="20"/>
                <w:lang w:eastAsia="da-DK"/>
              </w:rPr>
            </w:pPr>
            <w:r w:rsidRPr="00585ADF">
              <w:rPr>
                <w:rFonts w:ascii="Arial" w:eastAsia="Times New Roman" w:hAnsi="Arial" w:cs="Arial"/>
                <w:b w:val="0"/>
                <w:szCs w:val="20"/>
                <w:lang w:eastAsia="da-DK"/>
              </w:rPr>
              <w:t>Nordstjernen har desuden en gymnastiksal med gymnastikredskaber og interaktivt gulv, et sanserum med vandseng og kuglebad, samt to minibusser.</w:t>
            </w:r>
          </w:p>
          <w:p w14:paraId="025F812C" w14:textId="77777777" w:rsidR="00585ADF" w:rsidRPr="00585ADF" w:rsidRDefault="00585ADF" w:rsidP="00585ADF">
            <w:pPr>
              <w:spacing w:after="0" w:line="240" w:lineRule="auto"/>
              <w:rPr>
                <w:rFonts w:ascii="Arial" w:eastAsia="Times New Roman" w:hAnsi="Arial" w:cs="Arial"/>
                <w:szCs w:val="20"/>
                <w:lang w:eastAsia="da-DK"/>
              </w:rPr>
            </w:pPr>
          </w:p>
        </w:tc>
      </w:tr>
    </w:tbl>
    <w:p w14:paraId="6B768B4E" w14:textId="77777777" w:rsidR="00585ADF" w:rsidRPr="00585ADF" w:rsidRDefault="00585ADF" w:rsidP="00585ADF">
      <w:pPr>
        <w:spacing w:after="0" w:line="240" w:lineRule="auto"/>
        <w:rPr>
          <w:rFonts w:ascii="Arial" w:eastAsia="Times New Roman" w:hAnsi="Arial" w:cs="Arial"/>
          <w:kern w:val="0"/>
          <w:szCs w:val="20"/>
          <w:lang w:eastAsia="da-DK"/>
          <w14:ligatures w14:val="none"/>
        </w:rPr>
      </w:pPr>
    </w:p>
    <w:p w14:paraId="3DCB15C3" w14:textId="77777777" w:rsidR="00585ADF" w:rsidRPr="00585ADF" w:rsidRDefault="00585ADF" w:rsidP="00585ADF">
      <w:pPr>
        <w:spacing w:after="0" w:line="240" w:lineRule="auto"/>
        <w:rPr>
          <w:rFonts w:ascii="Arial" w:eastAsia="Times New Roman" w:hAnsi="Arial" w:cs="Arial"/>
          <w:kern w:val="0"/>
          <w:szCs w:val="20"/>
          <w:lang w:eastAsia="da-DK"/>
          <w14:ligatures w14:val="none"/>
        </w:rPr>
      </w:pPr>
    </w:p>
    <w:p w14:paraId="330EBF5E" w14:textId="77777777" w:rsidR="00585ADF" w:rsidRPr="00585ADF" w:rsidRDefault="00585ADF" w:rsidP="00585ADF">
      <w:pPr>
        <w:spacing w:after="0" w:line="240" w:lineRule="auto"/>
        <w:rPr>
          <w:rFonts w:ascii="Arial" w:eastAsia="Times New Roman" w:hAnsi="Arial" w:cs="Arial"/>
          <w:kern w:val="0"/>
          <w:szCs w:val="20"/>
          <w:lang w:eastAsia="da-DK"/>
          <w14:ligatures w14:val="none"/>
        </w:rPr>
      </w:pPr>
    </w:p>
    <w:p w14:paraId="60633F50" w14:textId="77777777" w:rsidR="00585ADF" w:rsidRPr="00585ADF" w:rsidRDefault="00585ADF" w:rsidP="00585ADF">
      <w:pPr>
        <w:spacing w:after="0" w:line="240" w:lineRule="auto"/>
        <w:rPr>
          <w:rFonts w:ascii="Arial" w:eastAsia="Times New Roman" w:hAnsi="Arial" w:cs="Arial"/>
          <w:kern w:val="0"/>
          <w:szCs w:val="20"/>
          <w:lang w:eastAsia="da-DK"/>
          <w14:ligatures w14:val="none"/>
        </w:rPr>
      </w:pPr>
    </w:p>
    <w:p w14:paraId="5A80DA7E" w14:textId="77777777" w:rsidR="00585ADF" w:rsidRPr="00585ADF" w:rsidRDefault="00585ADF" w:rsidP="00585ADF">
      <w:pPr>
        <w:spacing w:after="0" w:line="240" w:lineRule="auto"/>
        <w:rPr>
          <w:rFonts w:ascii="Arial" w:eastAsia="Times New Roman" w:hAnsi="Arial" w:cs="Arial"/>
          <w:kern w:val="0"/>
          <w:szCs w:val="20"/>
          <w:lang w:eastAsia="da-DK"/>
          <w14:ligatures w14:val="none"/>
        </w:rPr>
      </w:pPr>
    </w:p>
    <w:tbl>
      <w:tblPr>
        <w:tblStyle w:val="Gittertabel6-farverig-farve51"/>
        <w:tblW w:w="9783" w:type="dxa"/>
        <w:tblInd w:w="-147" w:type="dxa"/>
        <w:tblLayout w:type="fixed"/>
        <w:tblLook w:val="04A0" w:firstRow="1" w:lastRow="0" w:firstColumn="1" w:lastColumn="0" w:noHBand="0" w:noVBand="1"/>
      </w:tblPr>
      <w:tblGrid>
        <w:gridCol w:w="9783"/>
      </w:tblGrid>
      <w:tr w:rsidR="00585ADF" w:rsidRPr="00585ADF" w14:paraId="0624FCB0" w14:textId="77777777" w:rsidTr="00585ADF">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60"/>
              <w:right w:val="single" w:sz="4" w:space="0" w:color="000060"/>
            </w:tcBorders>
            <w:shd w:val="clear" w:color="auto" w:fill="000060"/>
            <w:vAlign w:val="center"/>
          </w:tcPr>
          <w:p w14:paraId="1C4B0C56" w14:textId="77777777" w:rsidR="00585ADF" w:rsidRPr="00585ADF" w:rsidRDefault="00585ADF" w:rsidP="00585ADF">
            <w:pPr>
              <w:pStyle w:val="Overskrift1"/>
              <w:rPr>
                <w:rFonts w:eastAsia="Arial"/>
                <w:b/>
                <w:bCs w:val="0"/>
                <w:color w:val="FFFFFF" w:themeColor="background1"/>
              </w:rPr>
            </w:pPr>
            <w:bookmarkStart w:id="4" w:name="_Toc216084769"/>
            <w:r w:rsidRPr="00585ADF">
              <w:rPr>
                <w:rFonts w:eastAsia="Arial"/>
                <w:b/>
                <w:bCs w:val="0"/>
                <w:color w:val="FFFFFF" w:themeColor="background1"/>
              </w:rPr>
              <w:lastRenderedPageBreak/>
              <w:t xml:space="preserve">Særligt for </w:t>
            </w:r>
            <w:proofErr w:type="spellStart"/>
            <w:r w:rsidRPr="00585ADF">
              <w:rPr>
                <w:rFonts w:eastAsia="Arial"/>
                <w:b/>
                <w:bCs w:val="0"/>
                <w:color w:val="FFFFFF" w:themeColor="background1"/>
              </w:rPr>
              <w:t>bohusene</w:t>
            </w:r>
            <w:bookmarkEnd w:id="4"/>
            <w:proofErr w:type="spellEnd"/>
          </w:p>
        </w:tc>
      </w:tr>
      <w:tr w:rsidR="00585ADF" w:rsidRPr="00585ADF" w14:paraId="4EC9F5C9" w14:textId="77777777" w:rsidTr="00585ADF">
        <w:trPr>
          <w:cnfStyle w:val="000000100000" w:firstRow="0" w:lastRow="0" w:firstColumn="0" w:lastColumn="0" w:oddVBand="0" w:evenVBand="0" w:oddHBand="1"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00"/>
              <w:right w:val="single" w:sz="4" w:space="0" w:color="000060"/>
            </w:tcBorders>
            <w:shd w:val="clear" w:color="auto" w:fill="FFFFFF"/>
            <w:vAlign w:val="center"/>
          </w:tcPr>
          <w:p w14:paraId="53FE9D50" w14:textId="77777777" w:rsidR="00585ADF" w:rsidRPr="00585ADF" w:rsidRDefault="00585ADF" w:rsidP="00585ADF">
            <w:pPr>
              <w:spacing w:after="0" w:line="240" w:lineRule="auto"/>
              <w:rPr>
                <w:rFonts w:ascii="Arial" w:eastAsia="Times New Roman" w:hAnsi="Arial" w:cs="Arial"/>
                <w:b w:val="0"/>
                <w:szCs w:val="20"/>
                <w:lang w:eastAsia="da-DK"/>
              </w:rPr>
            </w:pPr>
          </w:p>
          <w:p w14:paraId="69E5FACC" w14:textId="77777777" w:rsidR="00585ADF" w:rsidRPr="00585ADF" w:rsidRDefault="00585ADF" w:rsidP="00585ADF">
            <w:pPr>
              <w:spacing w:after="0" w:line="240" w:lineRule="auto"/>
              <w:rPr>
                <w:rFonts w:ascii="Arial" w:eastAsia="Times New Roman" w:hAnsi="Arial" w:cs="Arial"/>
                <w:color w:val="auto"/>
                <w:szCs w:val="20"/>
                <w:lang w:eastAsia="da-DK"/>
              </w:rPr>
            </w:pPr>
            <w:r w:rsidRPr="00585ADF">
              <w:rPr>
                <w:rFonts w:ascii="Arial" w:eastAsia="Times New Roman" w:hAnsi="Arial" w:cs="Arial"/>
                <w:b w:val="0"/>
                <w:szCs w:val="20"/>
                <w:lang w:eastAsia="da-DK"/>
              </w:rPr>
              <w:t>I de fastboende huse bor der mellem 5 og 7 børn, hvor hvert barn har sit eget værelse samt adgang til fælles køkken, stue og to badeværelser. Stuen er indrettet med afsæt i børnegruppens behov, og der er TV i alle stuer.</w:t>
            </w:r>
          </w:p>
          <w:p w14:paraId="36D3642A" w14:textId="77777777" w:rsidR="00585ADF" w:rsidRPr="00585ADF" w:rsidRDefault="00585ADF" w:rsidP="00585ADF">
            <w:pPr>
              <w:spacing w:after="0" w:line="240" w:lineRule="auto"/>
              <w:rPr>
                <w:rFonts w:ascii="Arial" w:eastAsia="Times New Roman" w:hAnsi="Arial" w:cs="Arial"/>
                <w:szCs w:val="20"/>
                <w:lang w:eastAsia="da-DK"/>
              </w:rPr>
            </w:pPr>
          </w:p>
          <w:p w14:paraId="66B662FE" w14:textId="77777777" w:rsidR="00585ADF" w:rsidRPr="00585ADF" w:rsidRDefault="00585ADF" w:rsidP="00585ADF">
            <w:pPr>
              <w:spacing w:after="0" w:line="240" w:lineRule="auto"/>
              <w:rPr>
                <w:rFonts w:ascii="Arial" w:eastAsia="Times New Roman" w:hAnsi="Arial" w:cs="Arial"/>
                <w:b w:val="0"/>
                <w:color w:val="000060"/>
                <w:szCs w:val="20"/>
                <w:lang w:eastAsia="da-DK"/>
              </w:rPr>
            </w:pPr>
            <w:r w:rsidRPr="00585ADF">
              <w:rPr>
                <w:rFonts w:ascii="Arial" w:eastAsia="Times New Roman" w:hAnsi="Arial" w:cs="Arial"/>
                <w:b w:val="0"/>
                <w:color w:val="000060"/>
                <w:szCs w:val="20"/>
                <w:lang w:eastAsia="da-DK"/>
              </w:rPr>
              <w:t>Indflytning</w:t>
            </w:r>
          </w:p>
          <w:p w14:paraId="7E008BE7"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 xml:space="preserve">Når et barn flytter ind på Nordstjernen, vil der </w:t>
            </w:r>
            <w:bookmarkStart w:id="5" w:name="_Hlk67682511"/>
            <w:r w:rsidRPr="00585ADF">
              <w:rPr>
                <w:rFonts w:ascii="Arial" w:eastAsia="Times New Roman" w:hAnsi="Arial" w:cs="Arial"/>
                <w:b w:val="0"/>
                <w:szCs w:val="20"/>
                <w:lang w:eastAsia="da-DK"/>
              </w:rPr>
              <w:t xml:space="preserve">være en seng, der passer til barnets behov, et bord, en stol, en reol og et klædeskab. </w:t>
            </w:r>
            <w:bookmarkEnd w:id="5"/>
            <w:r w:rsidRPr="00585ADF">
              <w:rPr>
                <w:rFonts w:ascii="Arial" w:eastAsia="Times New Roman" w:hAnsi="Arial" w:cs="Arial"/>
                <w:b w:val="0"/>
                <w:szCs w:val="20"/>
                <w:lang w:eastAsia="da-DK"/>
              </w:rPr>
              <w:t>Der er ligeledes mulighed for TV på værelset. Inventar der er indkøbt af Nordstjernen, tilhører Nordstjernen og følger ikke barnet, når det flytter.</w:t>
            </w:r>
          </w:p>
          <w:p w14:paraId="760410C1" w14:textId="77777777" w:rsidR="00585ADF" w:rsidRPr="00585ADF" w:rsidRDefault="00585ADF" w:rsidP="00585ADF">
            <w:pPr>
              <w:spacing w:after="0" w:line="240" w:lineRule="auto"/>
              <w:rPr>
                <w:rFonts w:ascii="Arial" w:eastAsia="Times New Roman" w:hAnsi="Arial" w:cs="Arial"/>
                <w:b w:val="0"/>
                <w:szCs w:val="20"/>
                <w:lang w:eastAsia="da-DK"/>
              </w:rPr>
            </w:pPr>
          </w:p>
          <w:p w14:paraId="1503B56D"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Nordstjernens personale er behjælpelig med indkøb og en hjemlig indretning med afsæt i barnets ønsker og behov i et tæt samarbejde med barnet og dets forældre.</w:t>
            </w:r>
          </w:p>
          <w:p w14:paraId="4A53CD12" w14:textId="77777777" w:rsidR="00585ADF" w:rsidRPr="00585ADF" w:rsidRDefault="00585ADF" w:rsidP="00585ADF">
            <w:pPr>
              <w:spacing w:after="0" w:line="240" w:lineRule="auto"/>
              <w:rPr>
                <w:rFonts w:ascii="Arial" w:eastAsia="Times New Roman" w:hAnsi="Arial" w:cs="Arial"/>
                <w:b w:val="0"/>
                <w:szCs w:val="20"/>
                <w:lang w:eastAsia="da-DK"/>
              </w:rPr>
            </w:pPr>
          </w:p>
          <w:p w14:paraId="0BEF0768"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I forbindelse med et barns indflytning er der et indflytningsgebyr på 5.000 kr.</w:t>
            </w:r>
          </w:p>
          <w:p w14:paraId="6BFBC86A" w14:textId="77777777" w:rsidR="00585ADF" w:rsidRPr="00585ADF" w:rsidRDefault="00585ADF" w:rsidP="00585ADF">
            <w:pPr>
              <w:spacing w:after="0" w:line="240" w:lineRule="auto"/>
              <w:rPr>
                <w:rFonts w:ascii="Arial" w:eastAsia="Times New Roman" w:hAnsi="Arial" w:cs="Arial"/>
                <w:szCs w:val="20"/>
                <w:lang w:eastAsia="da-DK"/>
              </w:rPr>
            </w:pPr>
          </w:p>
          <w:p w14:paraId="35448E15" w14:textId="77777777" w:rsidR="00585ADF" w:rsidRPr="00585ADF" w:rsidRDefault="00585ADF" w:rsidP="00585ADF">
            <w:pPr>
              <w:spacing w:after="0" w:line="240" w:lineRule="auto"/>
              <w:rPr>
                <w:rFonts w:ascii="Arial" w:eastAsia="Times New Roman" w:hAnsi="Arial" w:cs="Arial"/>
                <w:b w:val="0"/>
                <w:color w:val="000060"/>
                <w:szCs w:val="20"/>
                <w:lang w:eastAsia="da-DK"/>
              </w:rPr>
            </w:pPr>
            <w:r w:rsidRPr="00585ADF">
              <w:rPr>
                <w:rFonts w:ascii="Arial" w:eastAsia="Times New Roman" w:hAnsi="Arial" w:cs="Arial"/>
                <w:b w:val="0"/>
                <w:color w:val="000060"/>
                <w:szCs w:val="20"/>
                <w:lang w:eastAsia="da-DK"/>
              </w:rPr>
              <w:t>Tøj- og lommepenge</w:t>
            </w:r>
          </w:p>
          <w:p w14:paraId="220B93F9"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Når barnet flytter ind på Nordstjernen, får det en bankkonto, som Struer Kommune er ejer af. På denne konto indsættes der hvert kvartal tøj- og lommepenge</w:t>
            </w:r>
            <w:r w:rsidRPr="00585ADF">
              <w:rPr>
                <w:rFonts w:ascii="Arial" w:eastAsia="Times New Roman" w:hAnsi="Arial" w:cs="Arial"/>
                <w:b w:val="0"/>
                <w:color w:val="FF0000"/>
                <w:szCs w:val="20"/>
                <w:lang w:eastAsia="da-DK"/>
              </w:rPr>
              <w:t xml:space="preserve"> </w:t>
            </w:r>
            <w:r w:rsidRPr="00585ADF">
              <w:rPr>
                <w:rFonts w:ascii="Arial" w:eastAsia="Times New Roman" w:hAnsi="Arial" w:cs="Arial"/>
                <w:b w:val="0"/>
                <w:color w:val="auto"/>
                <w:szCs w:val="20"/>
                <w:lang w:eastAsia="da-DK"/>
              </w:rPr>
              <w:t xml:space="preserve">jf. Barnets </w:t>
            </w:r>
            <w:proofErr w:type="spellStart"/>
            <w:r w:rsidRPr="00585ADF">
              <w:rPr>
                <w:rFonts w:ascii="Arial" w:eastAsia="Times New Roman" w:hAnsi="Arial" w:cs="Arial"/>
                <w:b w:val="0"/>
                <w:color w:val="auto"/>
                <w:szCs w:val="20"/>
                <w:lang w:eastAsia="da-DK"/>
              </w:rPr>
              <w:t>Lov’s</w:t>
            </w:r>
            <w:proofErr w:type="spellEnd"/>
            <w:r w:rsidRPr="00585ADF">
              <w:rPr>
                <w:rFonts w:ascii="Arial" w:eastAsia="Times New Roman" w:hAnsi="Arial" w:cs="Arial"/>
                <w:b w:val="0"/>
                <w:color w:val="auto"/>
                <w:szCs w:val="20"/>
                <w:lang w:eastAsia="da-DK"/>
              </w:rPr>
              <w:t xml:space="preserve"> </w:t>
            </w:r>
            <w:r w:rsidRPr="00585ADF">
              <w:rPr>
                <w:rFonts w:ascii="Arial" w:eastAsia="Times New Roman" w:hAnsi="Arial" w:cs="Arial"/>
                <w:b w:val="0"/>
                <w:szCs w:val="20"/>
                <w:lang w:eastAsia="da-DK"/>
              </w:rPr>
              <w:t xml:space="preserve">vejledende satser for lommepenge til børn og unge, der er anbragt på et børne- og ungehjem. Barnets kontaktteam disponerer over barnets tøj- og lommepenge i et tæt samarbejde med barnet og dets forældre. </w:t>
            </w:r>
          </w:p>
          <w:p w14:paraId="313870DA" w14:textId="77777777" w:rsidR="00585ADF" w:rsidRPr="00585ADF" w:rsidRDefault="00585ADF" w:rsidP="00585ADF">
            <w:pPr>
              <w:spacing w:after="0" w:line="240" w:lineRule="auto"/>
              <w:rPr>
                <w:rFonts w:ascii="Arial" w:eastAsia="Times New Roman" w:hAnsi="Arial" w:cs="Arial"/>
                <w:szCs w:val="20"/>
                <w:lang w:eastAsia="da-DK"/>
              </w:rPr>
            </w:pPr>
          </w:p>
          <w:p w14:paraId="5D4E3A47" w14:textId="77777777" w:rsidR="00585ADF" w:rsidRPr="00585ADF" w:rsidRDefault="00585ADF" w:rsidP="00585ADF">
            <w:pPr>
              <w:spacing w:after="0" w:line="240" w:lineRule="auto"/>
              <w:rPr>
                <w:rFonts w:ascii="Arial" w:eastAsia="Times New Roman" w:hAnsi="Arial" w:cs="Arial"/>
                <w:b w:val="0"/>
                <w:color w:val="000060"/>
                <w:szCs w:val="20"/>
                <w:lang w:eastAsia="da-DK"/>
              </w:rPr>
            </w:pPr>
            <w:r w:rsidRPr="00585ADF">
              <w:rPr>
                <w:rFonts w:ascii="Arial" w:eastAsia="Times New Roman" w:hAnsi="Arial" w:cs="Arial"/>
                <w:b w:val="0"/>
                <w:color w:val="000060"/>
                <w:szCs w:val="20"/>
                <w:lang w:eastAsia="da-DK"/>
              </w:rPr>
              <w:t>Befordring i forbindelse med samvær og hjemmebesøg</w:t>
            </w:r>
          </w:p>
          <w:p w14:paraId="1D1EA2E4"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Det er indregnet i taksten, at Nordstjernen betaler maksimum 4 kørsler til samvær og hjemmebesøg pr. måned, og denne kørsel bestilles af Nordstjernen.</w:t>
            </w:r>
          </w:p>
          <w:p w14:paraId="3B5BCA4A" w14:textId="77777777" w:rsidR="00585ADF" w:rsidRPr="00585ADF" w:rsidRDefault="00585ADF" w:rsidP="00585ADF">
            <w:pPr>
              <w:spacing w:after="0" w:line="240" w:lineRule="auto"/>
              <w:rPr>
                <w:rFonts w:ascii="Arial" w:eastAsia="Times New Roman" w:hAnsi="Arial" w:cs="Arial"/>
                <w:szCs w:val="20"/>
                <w:lang w:eastAsia="da-DK"/>
              </w:rPr>
            </w:pPr>
          </w:p>
          <w:p w14:paraId="4B6C3AF8" w14:textId="77777777" w:rsidR="00585ADF" w:rsidRPr="00585ADF" w:rsidRDefault="00585ADF" w:rsidP="00585ADF">
            <w:pPr>
              <w:spacing w:after="0" w:line="240" w:lineRule="auto"/>
              <w:rPr>
                <w:rFonts w:ascii="Arial" w:eastAsia="Times New Roman" w:hAnsi="Arial" w:cs="Arial"/>
                <w:b w:val="0"/>
                <w:szCs w:val="20"/>
                <w:lang w:eastAsia="da-DK"/>
              </w:rPr>
            </w:pPr>
            <w:r w:rsidRPr="00585ADF">
              <w:rPr>
                <w:rFonts w:ascii="Arial" w:eastAsia="Times New Roman" w:hAnsi="Arial" w:cs="Arial"/>
                <w:b w:val="0"/>
                <w:szCs w:val="20"/>
                <w:lang w:eastAsia="da-DK"/>
              </w:rPr>
              <w:t>Kørsler ud over de 4 månedlige kørsler håndteres som udgangspunkt af familie/køber.</w:t>
            </w:r>
          </w:p>
          <w:p w14:paraId="121F1DE1" w14:textId="77777777" w:rsidR="00585ADF" w:rsidRPr="00585ADF" w:rsidRDefault="00585ADF" w:rsidP="00585ADF">
            <w:pPr>
              <w:spacing w:after="0" w:line="240" w:lineRule="auto"/>
              <w:jc w:val="both"/>
              <w:rPr>
                <w:rFonts w:ascii="Arial" w:eastAsia="Times New Roman" w:hAnsi="Arial" w:cs="Arial"/>
                <w:b w:val="0"/>
                <w:color w:val="auto"/>
                <w:szCs w:val="20"/>
                <w:lang w:eastAsia="da-DK"/>
              </w:rPr>
            </w:pPr>
          </w:p>
        </w:tc>
      </w:tr>
    </w:tbl>
    <w:p w14:paraId="34E710F0" w14:textId="77777777" w:rsidR="00585ADF" w:rsidRPr="00585ADF" w:rsidRDefault="00585ADF" w:rsidP="00585ADF">
      <w:pPr>
        <w:spacing w:after="0" w:line="240" w:lineRule="auto"/>
        <w:rPr>
          <w:rFonts w:ascii="Arial" w:eastAsia="Times New Roman" w:hAnsi="Arial" w:cs="Arial"/>
          <w:kern w:val="0"/>
          <w:szCs w:val="20"/>
          <w:lang w:eastAsia="da-DK"/>
          <w14:ligatures w14:val="none"/>
        </w:rPr>
      </w:pPr>
    </w:p>
    <w:tbl>
      <w:tblPr>
        <w:tblStyle w:val="Gittertabel6-farverig-farve51"/>
        <w:tblW w:w="9783" w:type="dxa"/>
        <w:tblInd w:w="-147" w:type="dxa"/>
        <w:tblLayout w:type="fixed"/>
        <w:tblLook w:val="04A0" w:firstRow="1" w:lastRow="0" w:firstColumn="1" w:lastColumn="0" w:noHBand="0" w:noVBand="1"/>
      </w:tblPr>
      <w:tblGrid>
        <w:gridCol w:w="9783"/>
      </w:tblGrid>
      <w:tr w:rsidR="00585ADF" w:rsidRPr="00585ADF" w14:paraId="49818CEF" w14:textId="77777777" w:rsidTr="00585AD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60"/>
              <w:right w:val="single" w:sz="4" w:space="0" w:color="000060"/>
            </w:tcBorders>
            <w:shd w:val="clear" w:color="auto" w:fill="000060"/>
            <w:vAlign w:val="center"/>
          </w:tcPr>
          <w:p w14:paraId="1F8196C3" w14:textId="77777777" w:rsidR="00585ADF" w:rsidRPr="00585ADF" w:rsidRDefault="00585ADF" w:rsidP="00585ADF">
            <w:pPr>
              <w:pStyle w:val="Overskrift1"/>
              <w:rPr>
                <w:rFonts w:eastAsia="Arial"/>
                <w:b/>
                <w:bCs w:val="0"/>
                <w:color w:val="FFFFFF" w:themeColor="background1"/>
              </w:rPr>
            </w:pPr>
            <w:bookmarkStart w:id="6" w:name="_Toc216084770"/>
            <w:r w:rsidRPr="00585ADF">
              <w:rPr>
                <w:rFonts w:eastAsia="Arial"/>
                <w:b/>
                <w:bCs w:val="0"/>
                <w:color w:val="FFFFFF" w:themeColor="background1"/>
              </w:rPr>
              <w:t>Særligt for støttende indsatser</w:t>
            </w:r>
            <w:bookmarkEnd w:id="6"/>
          </w:p>
        </w:tc>
      </w:tr>
      <w:tr w:rsidR="00585ADF" w:rsidRPr="00585ADF" w14:paraId="39B01F4D" w14:textId="77777777" w:rsidTr="00585ADF">
        <w:trPr>
          <w:cnfStyle w:val="000000100000" w:firstRow="0" w:lastRow="0" w:firstColumn="0" w:lastColumn="0" w:oddVBand="0" w:evenVBand="0" w:oddHBand="1"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00"/>
              <w:right w:val="single" w:sz="4" w:space="0" w:color="000060"/>
            </w:tcBorders>
            <w:shd w:val="clear" w:color="auto" w:fill="FFFFFF"/>
            <w:vAlign w:val="center"/>
          </w:tcPr>
          <w:p w14:paraId="0A087B5A" w14:textId="77777777" w:rsidR="00585ADF" w:rsidRPr="00585ADF" w:rsidRDefault="00585ADF" w:rsidP="00585ADF">
            <w:pPr>
              <w:spacing w:after="0" w:line="240" w:lineRule="auto"/>
              <w:rPr>
                <w:rFonts w:ascii="Arial" w:eastAsia="Times New Roman" w:hAnsi="Arial" w:cs="Arial"/>
                <w:b w:val="0"/>
                <w:szCs w:val="20"/>
                <w:lang w:eastAsia="da-DK"/>
              </w:rPr>
            </w:pPr>
          </w:p>
          <w:p w14:paraId="0270ECF6" w14:textId="77777777" w:rsidR="00585ADF" w:rsidRPr="00585ADF" w:rsidRDefault="00585ADF" w:rsidP="00585ADF">
            <w:pPr>
              <w:widowControl w:val="0"/>
              <w:spacing w:after="0" w:line="240" w:lineRule="auto"/>
              <w:rPr>
                <w:rFonts w:ascii="Arial" w:eastAsia="Times New Roman" w:hAnsi="Arial" w:cs="Arial"/>
                <w:color w:val="auto"/>
                <w:szCs w:val="20"/>
                <w:lang w:eastAsia="da-DK"/>
              </w:rPr>
            </w:pPr>
            <w:r w:rsidRPr="00585ADF">
              <w:rPr>
                <w:rFonts w:ascii="Arial" w:eastAsia="Times New Roman" w:hAnsi="Arial" w:cs="Arial"/>
                <w:b w:val="0"/>
                <w:szCs w:val="20"/>
                <w:lang w:eastAsia="da-DK"/>
              </w:rPr>
              <w:t xml:space="preserve">I husene med støttende indsatser bor der mellem 4 og 7 børn i hvert hus, og børnene bor så vidt muligt i det samme værelse, når de er på Nordstjernen. Værelserne er indrettet med en seng, der passer til barnets behov, bord, stol, </w:t>
            </w:r>
            <w:r w:rsidRPr="00585ADF">
              <w:rPr>
                <w:rFonts w:ascii="Arial" w:eastAsia="Times New Roman" w:hAnsi="Arial" w:cs="Arial"/>
                <w:b w:val="0"/>
                <w:color w:val="auto"/>
                <w:szCs w:val="20"/>
                <w:lang w:eastAsia="da-DK"/>
              </w:rPr>
              <w:t xml:space="preserve">klædeskab. Børnene har adgang til fælles køkken, stue og badeværelser. Stuerne er indrettet med afsæt i børnegruppens </w:t>
            </w:r>
            <w:r w:rsidRPr="00585ADF">
              <w:rPr>
                <w:rFonts w:ascii="Arial" w:eastAsia="Times New Roman" w:hAnsi="Arial" w:cs="Arial"/>
                <w:b w:val="0"/>
                <w:szCs w:val="20"/>
                <w:lang w:eastAsia="da-DK"/>
              </w:rPr>
              <w:t>behov, og der er TV i alle stuer.</w:t>
            </w:r>
          </w:p>
          <w:p w14:paraId="413F54DC" w14:textId="77777777" w:rsidR="00585ADF" w:rsidRPr="00585ADF" w:rsidRDefault="00585ADF" w:rsidP="00585ADF">
            <w:pPr>
              <w:widowControl w:val="0"/>
              <w:spacing w:after="0" w:line="240" w:lineRule="auto"/>
              <w:rPr>
                <w:rFonts w:ascii="Arial" w:eastAsia="Times New Roman" w:hAnsi="Arial" w:cs="Arial"/>
                <w:szCs w:val="20"/>
                <w:lang w:eastAsia="da-DK"/>
              </w:rPr>
            </w:pPr>
          </w:p>
          <w:p w14:paraId="35A75E4E" w14:textId="77777777" w:rsidR="00585ADF" w:rsidRPr="00585ADF" w:rsidRDefault="00585ADF" w:rsidP="00585ADF">
            <w:pPr>
              <w:widowControl w:val="0"/>
              <w:spacing w:after="0" w:line="240" w:lineRule="auto"/>
              <w:rPr>
                <w:rFonts w:ascii="Arial" w:eastAsia="Times New Roman" w:hAnsi="Arial" w:cs="Arial"/>
                <w:b w:val="0"/>
                <w:color w:val="000060"/>
                <w:szCs w:val="20"/>
                <w:lang w:eastAsia="da-DK"/>
              </w:rPr>
            </w:pPr>
            <w:r w:rsidRPr="00585ADF">
              <w:rPr>
                <w:rFonts w:ascii="Arial" w:eastAsia="Times New Roman" w:hAnsi="Arial" w:cs="Arial"/>
                <w:b w:val="0"/>
                <w:color w:val="000060"/>
                <w:szCs w:val="20"/>
                <w:lang w:eastAsia="da-DK"/>
              </w:rPr>
              <w:t>Valg af støttende indsatser</w:t>
            </w:r>
          </w:p>
          <w:p w14:paraId="70D9B3C5" w14:textId="77777777" w:rsidR="00585ADF" w:rsidRPr="00585ADF" w:rsidRDefault="00585ADF" w:rsidP="00585ADF">
            <w:pPr>
              <w:widowControl w:val="0"/>
              <w:spacing w:after="0" w:line="240" w:lineRule="auto"/>
              <w:rPr>
                <w:rFonts w:ascii="Arial" w:eastAsia="Calibri" w:hAnsi="Arial" w:cs="Arial"/>
                <w:szCs w:val="20"/>
                <w:lang w:eastAsia="da-DK"/>
              </w:rPr>
            </w:pPr>
            <w:r w:rsidRPr="00585ADF">
              <w:rPr>
                <w:rFonts w:ascii="Arial" w:eastAsia="Calibri" w:hAnsi="Arial" w:cs="Arial"/>
                <w:b w:val="0"/>
                <w:szCs w:val="20"/>
                <w:lang w:eastAsia="da-DK"/>
              </w:rPr>
              <w:t xml:space="preserve">Nordstjernen ønsker at skabe fleksible løsninger, og det betyder, at vi tilbyder fire typer af støttende indsatser, som tilgodeser forskellige behov. På den måde skaber vi balance mellem hverdags- og weekenddøgn, som er med til at sikre en stabil drift. Der er mulighed for at vælge imellem følgende støttende indsatser: </w:t>
            </w:r>
          </w:p>
          <w:p w14:paraId="6AD279CF" w14:textId="77777777" w:rsidR="00585ADF" w:rsidRPr="00585ADF" w:rsidRDefault="00585ADF" w:rsidP="00585ADF">
            <w:pPr>
              <w:widowControl w:val="0"/>
              <w:spacing w:after="0" w:line="240" w:lineRule="auto"/>
              <w:rPr>
                <w:rFonts w:ascii="Arial" w:eastAsia="Times New Roman" w:hAnsi="Arial" w:cs="Arial"/>
                <w:szCs w:val="20"/>
                <w:lang w:eastAsia="da-DK"/>
              </w:rPr>
            </w:pPr>
          </w:p>
          <w:p w14:paraId="2797F41C" w14:textId="77777777" w:rsidR="00585ADF" w:rsidRPr="00585ADF" w:rsidRDefault="00585ADF" w:rsidP="00585ADF">
            <w:pPr>
              <w:widowControl w:val="0"/>
              <w:numPr>
                <w:ilvl w:val="0"/>
                <w:numId w:val="8"/>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91 døgn</w:t>
            </w:r>
          </w:p>
          <w:p w14:paraId="0B7C9E08" w14:textId="77777777" w:rsidR="00585ADF" w:rsidRPr="00585ADF" w:rsidRDefault="00585ADF" w:rsidP="00585ADF">
            <w:pPr>
              <w:widowControl w:val="0"/>
              <w:spacing w:after="0" w:line="240" w:lineRule="auto"/>
              <w:ind w:left="720"/>
              <w:contextualSpacing/>
              <w:rPr>
                <w:rFonts w:ascii="Arial" w:eastAsia="Arial" w:hAnsi="Arial" w:cs="Arial"/>
                <w:i/>
                <w:iCs/>
                <w:color w:val="auto"/>
                <w:szCs w:val="20"/>
              </w:rPr>
            </w:pPr>
            <w:r w:rsidRPr="00585ADF">
              <w:rPr>
                <w:rFonts w:ascii="Arial" w:eastAsia="Arial" w:hAnsi="Arial" w:cs="Arial"/>
                <w:b w:val="0"/>
                <w:i/>
                <w:iCs/>
                <w:color w:val="auto"/>
                <w:szCs w:val="20"/>
              </w:rPr>
              <w:t>Støttende indsats hver fjerde weekend og 1 ugentlig hverdag (fx hver mandag)</w:t>
            </w:r>
          </w:p>
          <w:p w14:paraId="46C753CD" w14:textId="77777777" w:rsidR="00585ADF" w:rsidRPr="00585ADF" w:rsidRDefault="00585ADF" w:rsidP="00585ADF">
            <w:pPr>
              <w:widowControl w:val="0"/>
              <w:spacing w:after="0" w:line="240" w:lineRule="auto"/>
              <w:ind w:left="720"/>
              <w:contextualSpacing/>
              <w:rPr>
                <w:rFonts w:ascii="Arial" w:eastAsia="Arial" w:hAnsi="Arial" w:cs="Arial"/>
                <w:color w:val="auto"/>
                <w:szCs w:val="20"/>
              </w:rPr>
            </w:pPr>
          </w:p>
          <w:p w14:paraId="67E6B078" w14:textId="77777777" w:rsidR="00585ADF" w:rsidRPr="00585ADF" w:rsidRDefault="00585ADF" w:rsidP="00585ADF">
            <w:pPr>
              <w:widowControl w:val="0"/>
              <w:numPr>
                <w:ilvl w:val="0"/>
                <w:numId w:val="7"/>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130 døgn</w:t>
            </w:r>
          </w:p>
          <w:p w14:paraId="180CD2FF" w14:textId="77777777" w:rsidR="00585ADF" w:rsidRPr="00585ADF" w:rsidRDefault="00585ADF" w:rsidP="00585ADF">
            <w:pPr>
              <w:widowControl w:val="0"/>
              <w:spacing w:after="0" w:line="240" w:lineRule="auto"/>
              <w:ind w:left="720"/>
              <w:contextualSpacing/>
              <w:rPr>
                <w:rFonts w:ascii="Arial" w:eastAsia="Arial" w:hAnsi="Arial" w:cs="Arial"/>
                <w:i/>
                <w:iCs/>
                <w:color w:val="auto"/>
                <w:szCs w:val="20"/>
              </w:rPr>
            </w:pPr>
            <w:r w:rsidRPr="00585ADF">
              <w:rPr>
                <w:rFonts w:ascii="Arial" w:eastAsia="Arial" w:hAnsi="Arial" w:cs="Arial"/>
                <w:b w:val="0"/>
                <w:i/>
                <w:iCs/>
                <w:color w:val="auto"/>
                <w:szCs w:val="20"/>
              </w:rPr>
              <w:t>Støttende indsats hver anden weekend og en ugentlig hverdag (der er et tillæg på 30% af taksten på grund af overvægt af weekenddøgn)</w:t>
            </w:r>
          </w:p>
          <w:p w14:paraId="3F074D97" w14:textId="77777777" w:rsidR="00585ADF" w:rsidRPr="00585ADF" w:rsidRDefault="00585ADF" w:rsidP="00585ADF">
            <w:pPr>
              <w:widowControl w:val="0"/>
              <w:spacing w:after="0" w:line="240" w:lineRule="auto"/>
              <w:ind w:left="720"/>
              <w:contextualSpacing/>
              <w:rPr>
                <w:rFonts w:ascii="Arial" w:eastAsia="Arial" w:hAnsi="Arial" w:cs="Arial"/>
                <w:color w:val="auto"/>
                <w:szCs w:val="20"/>
              </w:rPr>
            </w:pPr>
          </w:p>
          <w:p w14:paraId="1638623D" w14:textId="77777777" w:rsidR="00585ADF" w:rsidRPr="00585ADF" w:rsidRDefault="00585ADF" w:rsidP="00585ADF">
            <w:pPr>
              <w:widowControl w:val="0"/>
              <w:numPr>
                <w:ilvl w:val="0"/>
                <w:numId w:val="7"/>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lastRenderedPageBreak/>
              <w:t>143 døgn</w:t>
            </w:r>
          </w:p>
          <w:p w14:paraId="0C1D8379" w14:textId="77777777" w:rsidR="00585ADF" w:rsidRPr="00585ADF" w:rsidRDefault="00585ADF" w:rsidP="00585ADF">
            <w:pPr>
              <w:widowControl w:val="0"/>
              <w:spacing w:after="0" w:line="240" w:lineRule="auto"/>
              <w:ind w:left="720"/>
              <w:contextualSpacing/>
              <w:rPr>
                <w:rFonts w:ascii="Arial" w:eastAsia="Arial" w:hAnsi="Arial" w:cs="Arial"/>
                <w:i/>
                <w:iCs/>
                <w:color w:val="auto"/>
                <w:szCs w:val="20"/>
              </w:rPr>
            </w:pPr>
            <w:r w:rsidRPr="00585ADF">
              <w:rPr>
                <w:rFonts w:ascii="Arial" w:eastAsia="Arial" w:hAnsi="Arial" w:cs="Arial"/>
                <w:b w:val="0"/>
                <w:color w:val="auto"/>
                <w:szCs w:val="20"/>
              </w:rPr>
              <w:t>Støttende indsats</w:t>
            </w:r>
            <w:r w:rsidRPr="00585ADF">
              <w:rPr>
                <w:rFonts w:ascii="Arial" w:eastAsia="Arial" w:hAnsi="Arial" w:cs="Arial"/>
                <w:b w:val="0"/>
                <w:i/>
                <w:iCs/>
                <w:color w:val="auto"/>
                <w:szCs w:val="20"/>
              </w:rPr>
              <w:t xml:space="preserve"> hver fjerde weekend og to ugentlige hverdage (fx hver mandag og tirsdag)</w:t>
            </w:r>
          </w:p>
          <w:p w14:paraId="63496D1B" w14:textId="77777777" w:rsidR="00585ADF" w:rsidRPr="00585ADF" w:rsidRDefault="00585ADF" w:rsidP="00585ADF">
            <w:pPr>
              <w:widowControl w:val="0"/>
              <w:spacing w:after="0" w:line="240" w:lineRule="auto"/>
              <w:ind w:left="720"/>
              <w:contextualSpacing/>
              <w:rPr>
                <w:rFonts w:ascii="Arial" w:eastAsia="Arial" w:hAnsi="Arial" w:cs="Arial"/>
                <w:color w:val="auto"/>
                <w:szCs w:val="20"/>
              </w:rPr>
            </w:pPr>
          </w:p>
          <w:p w14:paraId="12EB8ED6" w14:textId="77777777" w:rsidR="00585ADF" w:rsidRPr="00585ADF" w:rsidRDefault="00585ADF" w:rsidP="00585ADF">
            <w:pPr>
              <w:widowControl w:val="0"/>
              <w:numPr>
                <w:ilvl w:val="0"/>
                <w:numId w:val="7"/>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182 døgn</w:t>
            </w:r>
          </w:p>
          <w:p w14:paraId="71D35C0A" w14:textId="77777777" w:rsidR="00585ADF" w:rsidRPr="00585ADF" w:rsidRDefault="00585ADF" w:rsidP="00585ADF">
            <w:pPr>
              <w:widowControl w:val="0"/>
              <w:spacing w:after="0" w:line="240" w:lineRule="auto"/>
              <w:ind w:left="720"/>
              <w:contextualSpacing/>
              <w:rPr>
                <w:rFonts w:ascii="Arial" w:eastAsia="Arial" w:hAnsi="Arial" w:cs="Arial"/>
                <w:i/>
                <w:iCs/>
                <w:color w:val="FF0000"/>
                <w:szCs w:val="20"/>
              </w:rPr>
            </w:pPr>
            <w:r w:rsidRPr="00585ADF">
              <w:rPr>
                <w:rFonts w:ascii="Arial" w:eastAsia="Calibri" w:hAnsi="Arial" w:cs="Arial"/>
                <w:b w:val="0"/>
                <w:i/>
                <w:iCs/>
                <w:color w:val="auto"/>
                <w:szCs w:val="20"/>
              </w:rPr>
              <w:t>Støttende indsatser h</w:t>
            </w:r>
            <w:r w:rsidRPr="00585ADF">
              <w:rPr>
                <w:rFonts w:ascii="Arial" w:eastAsia="Arial" w:hAnsi="Arial" w:cs="Arial"/>
                <w:b w:val="0"/>
                <w:i/>
                <w:iCs/>
                <w:color w:val="auto"/>
                <w:szCs w:val="20"/>
              </w:rPr>
              <w:t>ver anden weekend og to ugentlige hverdage (fx hver mandag og tirsdag)</w:t>
            </w:r>
          </w:p>
          <w:p w14:paraId="547EE398" w14:textId="77777777" w:rsidR="00585ADF" w:rsidRPr="00585ADF" w:rsidRDefault="00585ADF" w:rsidP="00585ADF">
            <w:pPr>
              <w:widowControl w:val="0"/>
              <w:spacing w:after="0" w:line="240" w:lineRule="auto"/>
              <w:rPr>
                <w:rFonts w:ascii="Arial" w:eastAsia="Times New Roman" w:hAnsi="Arial" w:cs="Arial"/>
                <w:color w:val="auto"/>
                <w:szCs w:val="20"/>
                <w:lang w:eastAsia="da-DK"/>
              </w:rPr>
            </w:pPr>
          </w:p>
          <w:p w14:paraId="22EE10B8" w14:textId="77777777" w:rsidR="00585ADF" w:rsidRPr="00585ADF" w:rsidRDefault="00585ADF" w:rsidP="00585ADF">
            <w:pPr>
              <w:widowControl w:val="0"/>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Aflyste aflastningsdøgn erstattes ikke.</w:t>
            </w:r>
          </w:p>
          <w:p w14:paraId="220415CC" w14:textId="77777777" w:rsidR="00585ADF" w:rsidRPr="00585ADF" w:rsidRDefault="00585ADF" w:rsidP="00585ADF">
            <w:pPr>
              <w:widowControl w:val="0"/>
              <w:spacing w:after="0" w:line="240" w:lineRule="auto"/>
              <w:rPr>
                <w:rFonts w:ascii="Arial" w:eastAsia="Times New Roman" w:hAnsi="Arial" w:cs="Arial"/>
                <w:color w:val="000060"/>
                <w:szCs w:val="20"/>
                <w:lang w:eastAsia="da-DK"/>
              </w:rPr>
            </w:pPr>
          </w:p>
          <w:p w14:paraId="11C4FA5F" w14:textId="77777777" w:rsidR="00585ADF" w:rsidRPr="00585ADF" w:rsidRDefault="00585ADF" w:rsidP="00585ADF">
            <w:pPr>
              <w:widowControl w:val="0"/>
              <w:spacing w:after="0" w:line="240" w:lineRule="auto"/>
              <w:rPr>
                <w:rFonts w:ascii="Arial" w:eastAsia="Times New Roman" w:hAnsi="Arial" w:cs="Arial"/>
                <w:b w:val="0"/>
                <w:color w:val="000060"/>
                <w:szCs w:val="20"/>
                <w:lang w:eastAsia="da-DK"/>
              </w:rPr>
            </w:pPr>
            <w:r w:rsidRPr="00585ADF">
              <w:rPr>
                <w:rFonts w:ascii="Arial" w:eastAsia="Times New Roman" w:hAnsi="Arial" w:cs="Arial"/>
                <w:b w:val="0"/>
                <w:color w:val="000060"/>
                <w:szCs w:val="20"/>
                <w:lang w:eastAsia="da-DK"/>
              </w:rPr>
              <w:t>Ferieønsker</w:t>
            </w:r>
          </w:p>
          <w:p w14:paraId="4CC5B806" w14:textId="77777777" w:rsidR="00585ADF" w:rsidRPr="00585ADF" w:rsidRDefault="00585ADF" w:rsidP="00585ADF">
            <w:pPr>
              <w:widowControl w:val="0"/>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Nordstjernen trækker de planlagte døgn ud ifm. vinter-, påske-, efterårs- og juleferien, samt fire uger i sommerferien. Det giver en pulje med feriedøgn, som den enkelte familie kan disponere over. Puljen med feriedøgn svarer til ca. 15% af den årlige bevilling.</w:t>
            </w:r>
          </w:p>
          <w:p w14:paraId="583189C8" w14:textId="77777777" w:rsidR="00585ADF" w:rsidRPr="00585ADF" w:rsidRDefault="00585ADF" w:rsidP="00585ADF">
            <w:pPr>
              <w:widowControl w:val="0"/>
              <w:spacing w:after="0" w:line="240" w:lineRule="auto"/>
              <w:rPr>
                <w:rFonts w:ascii="Arial" w:eastAsia="Times New Roman" w:hAnsi="Arial" w:cs="Arial"/>
                <w:szCs w:val="20"/>
                <w:lang w:eastAsia="da-DK"/>
              </w:rPr>
            </w:pPr>
          </w:p>
          <w:p w14:paraId="7F7FA20E" w14:textId="77777777" w:rsidR="00585ADF" w:rsidRPr="00585ADF" w:rsidRDefault="00585ADF" w:rsidP="00585ADF">
            <w:pPr>
              <w:widowControl w:val="0"/>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I november sender vi et brev til alle forældre om, at der er mulighed for at indgive ønsker til feriedøgn i vinterferien, påskeferien og sommerferien. I juni sender vi ligeledes et brev om, at der er mulighed for at indgive ønsker til feriedøgn i efterårsferien og juleferien.</w:t>
            </w:r>
          </w:p>
          <w:p w14:paraId="5E790292" w14:textId="77777777" w:rsidR="00585ADF" w:rsidRPr="00585ADF" w:rsidRDefault="00585ADF" w:rsidP="00585ADF">
            <w:pPr>
              <w:widowControl w:val="0"/>
              <w:spacing w:after="0" w:line="240" w:lineRule="auto"/>
              <w:rPr>
                <w:rFonts w:ascii="Arial" w:eastAsia="Times New Roman" w:hAnsi="Arial" w:cs="Arial"/>
                <w:szCs w:val="20"/>
                <w:lang w:eastAsia="da-DK"/>
              </w:rPr>
            </w:pPr>
          </w:p>
          <w:p w14:paraId="6364953F" w14:textId="77777777" w:rsidR="00585ADF" w:rsidRPr="00585ADF" w:rsidRDefault="00585ADF" w:rsidP="00585ADF">
            <w:pPr>
              <w:widowControl w:val="0"/>
              <w:spacing w:after="0" w:line="240" w:lineRule="auto"/>
              <w:rPr>
                <w:rFonts w:ascii="Arial" w:eastAsia="Times New Roman" w:hAnsi="Arial" w:cs="Arial"/>
                <w:b w:val="0"/>
                <w:szCs w:val="20"/>
                <w:lang w:eastAsia="da-DK"/>
              </w:rPr>
            </w:pPr>
            <w:r w:rsidRPr="00585ADF">
              <w:rPr>
                <w:rFonts w:ascii="Arial" w:eastAsia="Times New Roman" w:hAnsi="Arial" w:cs="Arial"/>
                <w:b w:val="0"/>
                <w:szCs w:val="20"/>
                <w:lang w:eastAsia="da-DK"/>
              </w:rPr>
              <w:t>Ønskes der ikke ind på feriedøgn, opretholdes de oprindelige døgn i ferieperioderne.</w:t>
            </w:r>
          </w:p>
          <w:p w14:paraId="24BE758B" w14:textId="77777777" w:rsidR="00585ADF" w:rsidRPr="00585ADF" w:rsidRDefault="00585ADF" w:rsidP="00585ADF">
            <w:pPr>
              <w:spacing w:after="0" w:line="240" w:lineRule="auto"/>
              <w:jc w:val="both"/>
              <w:rPr>
                <w:rFonts w:ascii="Arial" w:eastAsia="Times New Roman" w:hAnsi="Arial" w:cs="Arial"/>
                <w:b w:val="0"/>
                <w:color w:val="auto"/>
                <w:szCs w:val="20"/>
                <w:lang w:eastAsia="da-DK"/>
              </w:rPr>
            </w:pPr>
          </w:p>
        </w:tc>
      </w:tr>
    </w:tbl>
    <w:p w14:paraId="34ADA397" w14:textId="77777777" w:rsidR="00585ADF" w:rsidRPr="00585ADF" w:rsidRDefault="00585ADF" w:rsidP="00585ADF">
      <w:pPr>
        <w:spacing w:after="0" w:line="240" w:lineRule="auto"/>
        <w:rPr>
          <w:rFonts w:ascii="Arial" w:eastAsia="Times New Roman" w:hAnsi="Arial" w:cs="Arial"/>
          <w:kern w:val="0"/>
          <w:szCs w:val="20"/>
          <w:lang w:eastAsia="da-DK"/>
          <w14:ligatures w14:val="none"/>
        </w:rPr>
      </w:pPr>
    </w:p>
    <w:tbl>
      <w:tblPr>
        <w:tblStyle w:val="Gittertabel6-farverig-farve51"/>
        <w:tblW w:w="9783" w:type="dxa"/>
        <w:tblInd w:w="-147" w:type="dxa"/>
        <w:tblLayout w:type="fixed"/>
        <w:tblLook w:val="04A0" w:firstRow="1" w:lastRow="0" w:firstColumn="1" w:lastColumn="0" w:noHBand="0" w:noVBand="1"/>
      </w:tblPr>
      <w:tblGrid>
        <w:gridCol w:w="9783"/>
      </w:tblGrid>
      <w:tr w:rsidR="00585ADF" w:rsidRPr="00585ADF" w14:paraId="65B04CE3" w14:textId="77777777" w:rsidTr="00585AD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60"/>
              <w:right w:val="single" w:sz="4" w:space="0" w:color="000060"/>
            </w:tcBorders>
            <w:shd w:val="clear" w:color="auto" w:fill="000060"/>
            <w:vAlign w:val="center"/>
          </w:tcPr>
          <w:p w14:paraId="0469B0CD" w14:textId="77777777" w:rsidR="00585ADF" w:rsidRPr="00585ADF" w:rsidRDefault="00585ADF" w:rsidP="00585ADF">
            <w:pPr>
              <w:pStyle w:val="Overskrift1"/>
              <w:rPr>
                <w:rFonts w:eastAsia="Arial"/>
                <w:b/>
                <w:bCs w:val="0"/>
                <w:color w:val="FFFFFF" w:themeColor="background1"/>
              </w:rPr>
            </w:pPr>
            <w:bookmarkStart w:id="7" w:name="_Toc216084771"/>
            <w:r w:rsidRPr="00585ADF">
              <w:rPr>
                <w:rFonts w:eastAsia="Arial"/>
                <w:b/>
                <w:bCs w:val="0"/>
                <w:color w:val="FFFFFF" w:themeColor="background1"/>
              </w:rPr>
              <w:t>Hjælpemidler</w:t>
            </w:r>
            <w:bookmarkEnd w:id="7"/>
          </w:p>
        </w:tc>
      </w:tr>
      <w:tr w:rsidR="00585ADF" w:rsidRPr="00585ADF" w14:paraId="002CFD5A" w14:textId="77777777" w:rsidTr="00585ADF">
        <w:trPr>
          <w:cnfStyle w:val="000000100000" w:firstRow="0" w:lastRow="0" w:firstColumn="0" w:lastColumn="0" w:oddVBand="0" w:evenVBand="0" w:oddHBand="1"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00"/>
              <w:right w:val="single" w:sz="4" w:space="0" w:color="000060"/>
            </w:tcBorders>
            <w:shd w:val="clear" w:color="auto" w:fill="FFFFFF"/>
            <w:vAlign w:val="center"/>
          </w:tcPr>
          <w:p w14:paraId="378284F2" w14:textId="77777777" w:rsidR="00585ADF" w:rsidRPr="00585ADF" w:rsidRDefault="00585ADF" w:rsidP="00585ADF">
            <w:pPr>
              <w:spacing w:after="0" w:line="240" w:lineRule="auto"/>
              <w:rPr>
                <w:rFonts w:ascii="Arial" w:eastAsia="Times New Roman" w:hAnsi="Arial" w:cs="Arial"/>
                <w:b w:val="0"/>
                <w:szCs w:val="20"/>
                <w:lang w:eastAsia="da-DK"/>
              </w:rPr>
            </w:pPr>
            <w:bookmarkStart w:id="8" w:name="_Hlk214529291"/>
          </w:p>
          <w:p w14:paraId="253301A5" w14:textId="77777777" w:rsidR="00585ADF" w:rsidRPr="00585ADF" w:rsidRDefault="00585ADF" w:rsidP="00585ADF">
            <w:pPr>
              <w:spacing w:after="0" w:line="240" w:lineRule="auto"/>
              <w:rPr>
                <w:rFonts w:ascii="Arial" w:eastAsia="Times New Roman" w:hAnsi="Arial" w:cs="Arial"/>
                <w:color w:val="auto"/>
                <w:szCs w:val="20"/>
                <w:lang w:eastAsia="da-DK"/>
              </w:rPr>
            </w:pPr>
            <w:r w:rsidRPr="00585ADF">
              <w:rPr>
                <w:rFonts w:ascii="Arial" w:eastAsia="Times New Roman" w:hAnsi="Arial" w:cs="Arial"/>
                <w:b w:val="0"/>
                <w:szCs w:val="20"/>
                <w:lang w:eastAsia="da-DK"/>
              </w:rPr>
              <w:t>Et barn der bor eller er i aflastning på Nordstjernen kan have behov for et eller flere hjælpemidler på grund af barnets funktionsnedsættelse.</w:t>
            </w:r>
          </w:p>
          <w:p w14:paraId="30D2E697" w14:textId="77777777" w:rsidR="00585ADF" w:rsidRPr="00585ADF" w:rsidRDefault="00585ADF" w:rsidP="00585ADF">
            <w:pPr>
              <w:spacing w:after="0" w:line="240" w:lineRule="auto"/>
              <w:rPr>
                <w:rFonts w:ascii="Arial" w:eastAsia="Times New Roman" w:hAnsi="Arial" w:cs="Arial"/>
                <w:szCs w:val="20"/>
                <w:lang w:eastAsia="da-DK"/>
              </w:rPr>
            </w:pPr>
          </w:p>
          <w:p w14:paraId="25E50BEB"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Der skelnes mellem basishjælpemidler, som er til fælles brug og stilles til rådighed af institutionen, samt personlige hjælpemidler, som er individuelt tilpasset det enkelte barn, og skal ansøges om ved anbringende kommune.</w:t>
            </w:r>
          </w:p>
          <w:p w14:paraId="5F0700C6" w14:textId="77777777" w:rsidR="00585ADF" w:rsidRPr="00585ADF" w:rsidRDefault="00585ADF" w:rsidP="00585ADF">
            <w:pPr>
              <w:spacing w:after="0" w:line="240" w:lineRule="auto"/>
              <w:rPr>
                <w:rFonts w:ascii="Arial" w:eastAsia="Times New Roman" w:hAnsi="Arial" w:cs="Arial"/>
                <w:szCs w:val="20"/>
                <w:lang w:eastAsia="da-DK"/>
              </w:rPr>
            </w:pPr>
          </w:p>
          <w:p w14:paraId="2AB593EF" w14:textId="77777777" w:rsidR="00585ADF" w:rsidRPr="00585ADF" w:rsidRDefault="00585ADF" w:rsidP="00585ADF">
            <w:pPr>
              <w:spacing w:after="0" w:line="240" w:lineRule="auto"/>
              <w:rPr>
                <w:rFonts w:ascii="Arial" w:eastAsia="Times New Roman" w:hAnsi="Arial" w:cs="Arial"/>
                <w:b w:val="0"/>
                <w:color w:val="000060"/>
                <w:szCs w:val="20"/>
                <w:lang w:eastAsia="da-DK"/>
              </w:rPr>
            </w:pPr>
            <w:r w:rsidRPr="00585ADF">
              <w:rPr>
                <w:rFonts w:ascii="Arial" w:eastAsia="Times New Roman" w:hAnsi="Arial" w:cs="Arial"/>
                <w:b w:val="0"/>
                <w:color w:val="000060"/>
                <w:szCs w:val="20"/>
                <w:lang w:eastAsia="da-DK"/>
              </w:rPr>
              <w:t>Nordstjernen stiller følgende basishjælpemidler til rådighed:</w:t>
            </w:r>
          </w:p>
          <w:p w14:paraId="12F8EFCC" w14:textId="77777777" w:rsidR="00585ADF" w:rsidRPr="00585ADF" w:rsidRDefault="00585ADF" w:rsidP="00585ADF">
            <w:pPr>
              <w:spacing w:after="0" w:line="240" w:lineRule="auto"/>
              <w:rPr>
                <w:rFonts w:ascii="Arial" w:eastAsia="Times New Roman" w:hAnsi="Arial" w:cs="Arial"/>
                <w:szCs w:val="20"/>
                <w:lang w:eastAsia="da-DK"/>
              </w:rPr>
            </w:pPr>
          </w:p>
          <w:p w14:paraId="731432E2" w14:textId="77777777" w:rsidR="00585ADF" w:rsidRPr="00585ADF" w:rsidRDefault="00585ADF" w:rsidP="00585ADF">
            <w:pPr>
              <w:spacing w:after="0" w:line="240" w:lineRule="auto"/>
              <w:rPr>
                <w:rFonts w:ascii="Arial" w:eastAsia="Times New Roman" w:hAnsi="Arial" w:cs="Arial"/>
                <w:szCs w:val="20"/>
                <w:u w:val="single"/>
                <w:lang w:eastAsia="da-DK"/>
              </w:rPr>
            </w:pPr>
            <w:r w:rsidRPr="00585ADF">
              <w:rPr>
                <w:rFonts w:ascii="Arial" w:eastAsia="Times New Roman" w:hAnsi="Arial" w:cs="Arial"/>
                <w:b w:val="0"/>
                <w:szCs w:val="20"/>
                <w:u w:val="single"/>
                <w:lang w:eastAsia="da-DK"/>
              </w:rPr>
              <w:t>På badeværelset:</w:t>
            </w:r>
          </w:p>
          <w:p w14:paraId="68F0F6C5" w14:textId="77777777" w:rsidR="00585ADF" w:rsidRPr="00585ADF" w:rsidRDefault="00585ADF" w:rsidP="00585ADF">
            <w:pPr>
              <w:numPr>
                <w:ilvl w:val="0"/>
                <w:numId w:val="9"/>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Pusleborde samt vaskelejer</w:t>
            </w:r>
          </w:p>
          <w:p w14:paraId="7F37C857" w14:textId="77777777" w:rsidR="00585ADF" w:rsidRPr="00585ADF" w:rsidRDefault="00585ADF" w:rsidP="00585ADF">
            <w:pPr>
              <w:numPr>
                <w:ilvl w:val="0"/>
                <w:numId w:val="9"/>
              </w:numPr>
              <w:spacing w:after="0" w:line="240" w:lineRule="auto"/>
              <w:contextualSpacing/>
              <w:rPr>
                <w:rFonts w:ascii="Arial" w:eastAsia="Arial" w:hAnsi="Arial" w:cs="Arial"/>
                <w:color w:val="auto"/>
                <w:szCs w:val="20"/>
              </w:rPr>
            </w:pPr>
            <w:proofErr w:type="spellStart"/>
            <w:r w:rsidRPr="00585ADF">
              <w:rPr>
                <w:rFonts w:ascii="Arial" w:eastAsia="Arial" w:hAnsi="Arial" w:cs="Arial"/>
                <w:b w:val="0"/>
                <w:color w:val="auto"/>
                <w:szCs w:val="20"/>
              </w:rPr>
              <w:t>Eleverbare</w:t>
            </w:r>
            <w:proofErr w:type="spellEnd"/>
            <w:r w:rsidRPr="00585ADF">
              <w:rPr>
                <w:rFonts w:ascii="Arial" w:eastAsia="Arial" w:hAnsi="Arial" w:cs="Arial"/>
                <w:b w:val="0"/>
                <w:color w:val="auto"/>
                <w:szCs w:val="20"/>
              </w:rPr>
              <w:t xml:space="preserve"> håndvaske</w:t>
            </w:r>
          </w:p>
          <w:p w14:paraId="1A0DBD93" w14:textId="77777777" w:rsidR="00585ADF" w:rsidRPr="00585ADF" w:rsidRDefault="00585ADF" w:rsidP="00585ADF">
            <w:pPr>
              <w:numPr>
                <w:ilvl w:val="0"/>
                <w:numId w:val="9"/>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Badestole og toiletstole</w:t>
            </w:r>
          </w:p>
          <w:p w14:paraId="1C2E6F92" w14:textId="77777777" w:rsidR="00585ADF" w:rsidRPr="00585ADF" w:rsidRDefault="00585ADF" w:rsidP="00585ADF">
            <w:pPr>
              <w:numPr>
                <w:ilvl w:val="0"/>
                <w:numId w:val="9"/>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Badeindsats til badekar</w:t>
            </w:r>
          </w:p>
          <w:p w14:paraId="3C7AEC3C" w14:textId="77777777" w:rsidR="00585ADF" w:rsidRPr="00585ADF" w:rsidRDefault="00585ADF" w:rsidP="00585ADF">
            <w:pPr>
              <w:numPr>
                <w:ilvl w:val="0"/>
                <w:numId w:val="9"/>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Løfte- og badesejl</w:t>
            </w:r>
          </w:p>
          <w:p w14:paraId="52C59C7A" w14:textId="77777777" w:rsidR="00585ADF" w:rsidRPr="00585ADF" w:rsidRDefault="00585ADF" w:rsidP="00585ADF">
            <w:pPr>
              <w:spacing w:after="0" w:line="240" w:lineRule="auto"/>
              <w:rPr>
                <w:rFonts w:ascii="Arial" w:eastAsia="Times New Roman" w:hAnsi="Arial" w:cs="Arial"/>
                <w:szCs w:val="20"/>
                <w:lang w:eastAsia="da-DK"/>
              </w:rPr>
            </w:pPr>
          </w:p>
          <w:p w14:paraId="0210D6A1" w14:textId="77777777" w:rsidR="00585ADF" w:rsidRPr="00585ADF" w:rsidRDefault="00585ADF" w:rsidP="00585ADF">
            <w:pPr>
              <w:spacing w:after="0" w:line="240" w:lineRule="auto"/>
              <w:rPr>
                <w:rFonts w:ascii="Arial" w:eastAsia="Times New Roman" w:hAnsi="Arial" w:cs="Arial"/>
                <w:szCs w:val="20"/>
                <w:u w:val="single"/>
                <w:lang w:eastAsia="da-DK"/>
              </w:rPr>
            </w:pPr>
            <w:r w:rsidRPr="00585ADF">
              <w:rPr>
                <w:rFonts w:ascii="Arial" w:eastAsia="Times New Roman" w:hAnsi="Arial" w:cs="Arial"/>
                <w:b w:val="0"/>
                <w:szCs w:val="20"/>
                <w:u w:val="single"/>
                <w:lang w:eastAsia="da-DK"/>
              </w:rPr>
              <w:t>Stole:</w:t>
            </w:r>
          </w:p>
          <w:p w14:paraId="5B069DF4" w14:textId="77777777" w:rsidR="00585ADF" w:rsidRPr="00585ADF" w:rsidRDefault="00585ADF" w:rsidP="00585ADF">
            <w:pPr>
              <w:numPr>
                <w:ilvl w:val="0"/>
                <w:numId w:val="10"/>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Triptrap med bøjle og indsats</w:t>
            </w:r>
          </w:p>
          <w:p w14:paraId="27E66DB7" w14:textId="77777777" w:rsidR="00585ADF" w:rsidRPr="00585ADF" w:rsidRDefault="00585ADF" w:rsidP="00585ADF">
            <w:pPr>
              <w:numPr>
                <w:ilvl w:val="0"/>
                <w:numId w:val="10"/>
              </w:numPr>
              <w:spacing w:after="0" w:line="240" w:lineRule="auto"/>
              <w:contextualSpacing/>
              <w:rPr>
                <w:rFonts w:ascii="Arial" w:eastAsia="Arial" w:hAnsi="Arial" w:cs="Arial"/>
                <w:color w:val="auto"/>
                <w:szCs w:val="20"/>
              </w:rPr>
            </w:pPr>
            <w:proofErr w:type="spellStart"/>
            <w:r w:rsidRPr="00585ADF">
              <w:rPr>
                <w:rFonts w:ascii="Arial" w:eastAsia="Arial" w:hAnsi="Arial" w:cs="Arial"/>
                <w:b w:val="0"/>
                <w:color w:val="auto"/>
                <w:szCs w:val="20"/>
              </w:rPr>
              <w:t>Wombat</w:t>
            </w:r>
            <w:proofErr w:type="spellEnd"/>
            <w:r w:rsidRPr="00585ADF">
              <w:rPr>
                <w:rFonts w:ascii="Arial" w:eastAsia="Arial" w:hAnsi="Arial" w:cs="Arial"/>
                <w:b w:val="0"/>
                <w:color w:val="auto"/>
                <w:szCs w:val="20"/>
              </w:rPr>
              <w:t xml:space="preserve"> R82</w:t>
            </w:r>
          </w:p>
          <w:p w14:paraId="4E0BC851" w14:textId="77777777" w:rsidR="00585ADF" w:rsidRPr="00585ADF" w:rsidRDefault="00585ADF" w:rsidP="00585ADF">
            <w:pPr>
              <w:numPr>
                <w:ilvl w:val="0"/>
                <w:numId w:val="10"/>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Vela Tango med el</w:t>
            </w:r>
          </w:p>
          <w:p w14:paraId="3510A62A" w14:textId="77777777" w:rsidR="00585ADF" w:rsidRPr="00585ADF" w:rsidRDefault="00585ADF" w:rsidP="00585ADF">
            <w:pPr>
              <w:numPr>
                <w:ilvl w:val="0"/>
                <w:numId w:val="10"/>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Vela Tango uden el</w:t>
            </w:r>
          </w:p>
          <w:p w14:paraId="5AC371D2" w14:textId="77777777" w:rsidR="00585ADF" w:rsidRPr="00585ADF" w:rsidRDefault="00585ADF" w:rsidP="00585ADF">
            <w:pPr>
              <w:numPr>
                <w:ilvl w:val="0"/>
                <w:numId w:val="10"/>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Gulv og loftlifte</w:t>
            </w:r>
          </w:p>
          <w:p w14:paraId="16F279F5" w14:textId="77777777" w:rsidR="00585ADF" w:rsidRPr="00585ADF" w:rsidRDefault="00585ADF" w:rsidP="00585ADF">
            <w:pPr>
              <w:spacing w:after="0" w:line="240" w:lineRule="auto"/>
              <w:ind w:left="720"/>
              <w:contextualSpacing/>
              <w:rPr>
                <w:rFonts w:ascii="Arial" w:eastAsia="Arial" w:hAnsi="Arial" w:cs="Arial"/>
                <w:color w:val="auto"/>
                <w:szCs w:val="20"/>
              </w:rPr>
            </w:pPr>
          </w:p>
          <w:p w14:paraId="6F3D585C" w14:textId="77777777" w:rsidR="00585ADF" w:rsidRPr="00585ADF" w:rsidRDefault="00585ADF" w:rsidP="00585ADF">
            <w:pPr>
              <w:numPr>
                <w:ilvl w:val="0"/>
                <w:numId w:val="10"/>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 xml:space="preserve">Sara </w:t>
            </w:r>
            <w:proofErr w:type="spellStart"/>
            <w:r w:rsidRPr="00585ADF">
              <w:rPr>
                <w:rFonts w:ascii="Arial" w:eastAsia="Arial" w:hAnsi="Arial" w:cs="Arial"/>
                <w:b w:val="0"/>
                <w:color w:val="auto"/>
                <w:szCs w:val="20"/>
              </w:rPr>
              <w:t>Stedy</w:t>
            </w:r>
            <w:proofErr w:type="spellEnd"/>
            <w:r w:rsidRPr="00585ADF">
              <w:rPr>
                <w:rFonts w:ascii="Arial" w:eastAsia="Arial" w:hAnsi="Arial" w:cs="Arial"/>
                <w:b w:val="0"/>
                <w:color w:val="auto"/>
                <w:szCs w:val="20"/>
              </w:rPr>
              <w:t xml:space="preserve"> </w:t>
            </w:r>
          </w:p>
          <w:p w14:paraId="1F73AFA5" w14:textId="77777777" w:rsidR="00585ADF" w:rsidRPr="00585ADF" w:rsidRDefault="00585ADF" w:rsidP="00585ADF">
            <w:pPr>
              <w:numPr>
                <w:ilvl w:val="0"/>
                <w:numId w:val="10"/>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Liftvægt</w:t>
            </w:r>
          </w:p>
          <w:p w14:paraId="342607E9" w14:textId="77777777" w:rsidR="00585ADF" w:rsidRPr="00585ADF" w:rsidRDefault="00585ADF" w:rsidP="00585ADF">
            <w:pPr>
              <w:numPr>
                <w:ilvl w:val="0"/>
                <w:numId w:val="10"/>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Fodgynge</w:t>
            </w:r>
          </w:p>
          <w:p w14:paraId="320A4D9D" w14:textId="77777777" w:rsidR="00585ADF" w:rsidRPr="00585ADF" w:rsidRDefault="00585ADF" w:rsidP="00585ADF">
            <w:pPr>
              <w:numPr>
                <w:ilvl w:val="0"/>
                <w:numId w:val="10"/>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Kugledyner</w:t>
            </w:r>
          </w:p>
          <w:p w14:paraId="50503CF4" w14:textId="77777777" w:rsidR="00585ADF" w:rsidRPr="00585ADF" w:rsidRDefault="00585ADF" w:rsidP="00585ADF">
            <w:pPr>
              <w:numPr>
                <w:ilvl w:val="0"/>
                <w:numId w:val="10"/>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Kuglepude</w:t>
            </w:r>
          </w:p>
          <w:p w14:paraId="313F29F8" w14:textId="77777777" w:rsidR="00585ADF" w:rsidRPr="00585ADF" w:rsidRDefault="00585ADF" w:rsidP="00585ADF">
            <w:pPr>
              <w:numPr>
                <w:ilvl w:val="0"/>
                <w:numId w:val="10"/>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Kædedyne</w:t>
            </w:r>
          </w:p>
          <w:p w14:paraId="5F39D3F4" w14:textId="77777777" w:rsidR="00585ADF" w:rsidRPr="00585ADF" w:rsidRDefault="00585ADF" w:rsidP="00585ADF">
            <w:pPr>
              <w:numPr>
                <w:ilvl w:val="0"/>
                <w:numId w:val="10"/>
              </w:numPr>
              <w:spacing w:after="0" w:line="240" w:lineRule="auto"/>
              <w:contextualSpacing/>
              <w:rPr>
                <w:rFonts w:ascii="Arial" w:eastAsia="Arial" w:hAnsi="Arial" w:cs="Arial"/>
                <w:color w:val="auto"/>
                <w:szCs w:val="20"/>
              </w:rPr>
            </w:pPr>
            <w:proofErr w:type="spellStart"/>
            <w:r w:rsidRPr="00585ADF">
              <w:rPr>
                <w:rFonts w:ascii="Arial" w:eastAsia="Arial" w:hAnsi="Arial" w:cs="Arial"/>
                <w:b w:val="0"/>
                <w:color w:val="auto"/>
                <w:szCs w:val="20"/>
              </w:rPr>
              <w:t>Vægttæpper</w:t>
            </w:r>
            <w:proofErr w:type="spellEnd"/>
          </w:p>
          <w:p w14:paraId="48850EB5" w14:textId="77777777" w:rsidR="00585ADF" w:rsidRPr="00585ADF" w:rsidRDefault="00585ADF" w:rsidP="00585ADF">
            <w:pPr>
              <w:spacing w:after="0" w:line="240" w:lineRule="auto"/>
              <w:ind w:left="720"/>
              <w:contextualSpacing/>
              <w:rPr>
                <w:rFonts w:ascii="Arial" w:eastAsia="Arial" w:hAnsi="Arial" w:cs="Arial"/>
                <w:color w:val="auto"/>
                <w:szCs w:val="20"/>
              </w:rPr>
            </w:pPr>
          </w:p>
          <w:p w14:paraId="33921224" w14:textId="77777777" w:rsidR="00585ADF" w:rsidRPr="00585ADF" w:rsidRDefault="00585ADF" w:rsidP="00585ADF">
            <w:pPr>
              <w:numPr>
                <w:ilvl w:val="0"/>
                <w:numId w:val="10"/>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Spise- og drikkeredskaber</w:t>
            </w:r>
          </w:p>
          <w:p w14:paraId="05CEC77F" w14:textId="77777777" w:rsidR="00585ADF" w:rsidRPr="00585ADF" w:rsidRDefault="00585ADF" w:rsidP="00585ADF">
            <w:pPr>
              <w:numPr>
                <w:ilvl w:val="0"/>
                <w:numId w:val="10"/>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Spisestykker</w:t>
            </w:r>
          </w:p>
          <w:p w14:paraId="68C8137F" w14:textId="77777777" w:rsidR="00585ADF" w:rsidRPr="00585ADF" w:rsidRDefault="00585ADF" w:rsidP="00585ADF">
            <w:pPr>
              <w:numPr>
                <w:ilvl w:val="0"/>
                <w:numId w:val="10"/>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Non slip underlag</w:t>
            </w:r>
          </w:p>
          <w:p w14:paraId="5EA0F076" w14:textId="77777777" w:rsidR="00585ADF" w:rsidRPr="00585ADF" w:rsidRDefault="00585ADF" w:rsidP="00585ADF">
            <w:pPr>
              <w:spacing w:after="0" w:line="240" w:lineRule="auto"/>
              <w:ind w:left="720"/>
              <w:contextualSpacing/>
              <w:rPr>
                <w:rFonts w:ascii="Arial" w:eastAsia="Arial" w:hAnsi="Arial" w:cs="Arial"/>
                <w:color w:val="auto"/>
                <w:szCs w:val="20"/>
              </w:rPr>
            </w:pPr>
          </w:p>
          <w:p w14:paraId="5F35CC56" w14:textId="77777777" w:rsidR="00585ADF" w:rsidRPr="00585ADF" w:rsidRDefault="00585ADF" w:rsidP="00585ADF">
            <w:pPr>
              <w:numPr>
                <w:ilvl w:val="0"/>
                <w:numId w:val="10"/>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 xml:space="preserve">Tremmeplejeseng fra Jysk </w:t>
            </w:r>
            <w:proofErr w:type="spellStart"/>
            <w:r w:rsidRPr="00585ADF">
              <w:rPr>
                <w:rFonts w:ascii="Arial" w:eastAsia="Arial" w:hAnsi="Arial" w:cs="Arial"/>
                <w:b w:val="0"/>
                <w:color w:val="auto"/>
                <w:szCs w:val="20"/>
              </w:rPr>
              <w:t>Handi</w:t>
            </w:r>
            <w:proofErr w:type="spellEnd"/>
            <w:r w:rsidRPr="00585ADF">
              <w:rPr>
                <w:rFonts w:ascii="Arial" w:eastAsia="Arial" w:hAnsi="Arial" w:cs="Arial"/>
                <w:b w:val="0"/>
                <w:color w:val="auto"/>
                <w:szCs w:val="20"/>
              </w:rPr>
              <w:t xml:space="preserve"> </w:t>
            </w:r>
          </w:p>
          <w:p w14:paraId="2DECE78B" w14:textId="77777777" w:rsidR="00585ADF" w:rsidRPr="00585ADF" w:rsidRDefault="00585ADF" w:rsidP="00585ADF">
            <w:pPr>
              <w:numPr>
                <w:ilvl w:val="0"/>
                <w:numId w:val="11"/>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Almindelige madrasser</w:t>
            </w:r>
          </w:p>
          <w:p w14:paraId="747B9357" w14:textId="77777777" w:rsidR="00585ADF" w:rsidRPr="00585ADF" w:rsidRDefault="00585ADF" w:rsidP="00585ADF">
            <w:pPr>
              <w:numPr>
                <w:ilvl w:val="0"/>
                <w:numId w:val="11"/>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 xml:space="preserve">Trykaflastende madrasser </w:t>
            </w:r>
          </w:p>
          <w:p w14:paraId="43D05443" w14:textId="77777777" w:rsidR="00585ADF" w:rsidRPr="00585ADF" w:rsidRDefault="00585ADF" w:rsidP="00585ADF">
            <w:pPr>
              <w:numPr>
                <w:ilvl w:val="0"/>
                <w:numId w:val="11"/>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Inkontinens betræk</w:t>
            </w:r>
          </w:p>
          <w:p w14:paraId="2A3D584C" w14:textId="77777777" w:rsidR="00585ADF" w:rsidRPr="00585ADF" w:rsidRDefault="00585ADF" w:rsidP="00585ADF">
            <w:pPr>
              <w:numPr>
                <w:ilvl w:val="0"/>
                <w:numId w:val="11"/>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 xml:space="preserve">Vendesystem - 4glide vendesystem fra </w:t>
            </w:r>
            <w:proofErr w:type="spellStart"/>
            <w:r w:rsidRPr="00585ADF">
              <w:rPr>
                <w:rFonts w:ascii="Arial" w:eastAsia="Arial" w:hAnsi="Arial" w:cs="Arial"/>
                <w:b w:val="0"/>
                <w:color w:val="auto"/>
                <w:szCs w:val="20"/>
              </w:rPr>
              <w:t>Etac</w:t>
            </w:r>
            <w:proofErr w:type="spellEnd"/>
          </w:p>
          <w:p w14:paraId="0E7119CE" w14:textId="77777777" w:rsidR="00585ADF" w:rsidRPr="00585ADF" w:rsidRDefault="00585ADF" w:rsidP="00585ADF">
            <w:pPr>
              <w:numPr>
                <w:ilvl w:val="0"/>
                <w:numId w:val="11"/>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Lejringspuder/systemer</w:t>
            </w:r>
          </w:p>
          <w:p w14:paraId="23F79E2C" w14:textId="77777777" w:rsidR="00585ADF" w:rsidRPr="00585ADF" w:rsidRDefault="00585ADF" w:rsidP="00585ADF">
            <w:pPr>
              <w:numPr>
                <w:ilvl w:val="0"/>
                <w:numId w:val="11"/>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Time timer</w:t>
            </w:r>
          </w:p>
          <w:p w14:paraId="6D7BC982" w14:textId="77777777" w:rsidR="00585ADF" w:rsidRPr="00585ADF" w:rsidRDefault="00585ADF" w:rsidP="00585ADF">
            <w:pPr>
              <w:numPr>
                <w:ilvl w:val="0"/>
                <w:numId w:val="11"/>
              </w:numPr>
              <w:spacing w:after="0" w:line="240" w:lineRule="auto"/>
              <w:contextualSpacing/>
              <w:rPr>
                <w:rFonts w:ascii="Arial" w:eastAsia="Arial" w:hAnsi="Arial" w:cs="Arial"/>
                <w:color w:val="auto"/>
                <w:szCs w:val="20"/>
              </w:rPr>
            </w:pPr>
            <w:proofErr w:type="spellStart"/>
            <w:r w:rsidRPr="00585ADF">
              <w:rPr>
                <w:rFonts w:ascii="Arial" w:eastAsia="Arial" w:hAnsi="Arial" w:cs="Arial"/>
                <w:b w:val="0"/>
                <w:color w:val="auto"/>
                <w:szCs w:val="20"/>
              </w:rPr>
              <w:t>Boardmaker</w:t>
            </w:r>
            <w:proofErr w:type="spellEnd"/>
          </w:p>
          <w:p w14:paraId="40EE8407" w14:textId="77777777" w:rsidR="00585ADF" w:rsidRPr="00585ADF" w:rsidRDefault="00585ADF" w:rsidP="00585ADF">
            <w:pPr>
              <w:numPr>
                <w:ilvl w:val="0"/>
                <w:numId w:val="11"/>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Sansestol (</w:t>
            </w:r>
            <w:proofErr w:type="spellStart"/>
            <w:r w:rsidRPr="00585ADF">
              <w:rPr>
                <w:rFonts w:ascii="Arial" w:eastAsia="Arial" w:hAnsi="Arial" w:cs="Arial"/>
                <w:b w:val="0"/>
                <w:color w:val="auto"/>
                <w:szCs w:val="20"/>
              </w:rPr>
              <w:t>Protac</w:t>
            </w:r>
            <w:proofErr w:type="spellEnd"/>
            <w:r w:rsidRPr="00585ADF">
              <w:rPr>
                <w:rFonts w:ascii="Arial" w:eastAsia="Arial" w:hAnsi="Arial" w:cs="Arial"/>
                <w:b w:val="0"/>
                <w:color w:val="auto"/>
                <w:szCs w:val="20"/>
              </w:rPr>
              <w:t xml:space="preserve"> </w:t>
            </w:r>
            <w:proofErr w:type="spellStart"/>
            <w:r w:rsidRPr="00585ADF">
              <w:rPr>
                <w:rFonts w:ascii="Arial" w:eastAsia="Arial" w:hAnsi="Arial" w:cs="Arial"/>
                <w:b w:val="0"/>
                <w:color w:val="auto"/>
                <w:szCs w:val="20"/>
              </w:rPr>
              <w:t>SenSit</w:t>
            </w:r>
            <w:proofErr w:type="spellEnd"/>
            <w:r w:rsidRPr="00585ADF">
              <w:rPr>
                <w:rFonts w:ascii="Arial" w:eastAsia="Arial" w:hAnsi="Arial" w:cs="Arial"/>
                <w:b w:val="0"/>
                <w:color w:val="auto"/>
                <w:szCs w:val="20"/>
              </w:rPr>
              <w:t>)</w:t>
            </w:r>
          </w:p>
          <w:p w14:paraId="194BC781" w14:textId="77777777" w:rsidR="00585ADF" w:rsidRPr="00585ADF" w:rsidRDefault="00585ADF" w:rsidP="00585ADF">
            <w:pPr>
              <w:numPr>
                <w:ilvl w:val="0"/>
                <w:numId w:val="11"/>
              </w:numPr>
              <w:spacing w:after="0" w:line="240" w:lineRule="auto"/>
              <w:contextualSpacing/>
              <w:rPr>
                <w:rFonts w:ascii="Arial" w:eastAsia="Arial" w:hAnsi="Arial" w:cs="Arial"/>
                <w:color w:val="auto"/>
                <w:szCs w:val="20"/>
              </w:rPr>
            </w:pPr>
            <w:proofErr w:type="spellStart"/>
            <w:r w:rsidRPr="00585ADF">
              <w:rPr>
                <w:rFonts w:ascii="Arial" w:eastAsia="Arial" w:hAnsi="Arial" w:cs="Arial"/>
                <w:b w:val="0"/>
                <w:color w:val="auto"/>
                <w:szCs w:val="20"/>
              </w:rPr>
              <w:t>Cocoon</w:t>
            </w:r>
            <w:proofErr w:type="spellEnd"/>
            <w:r w:rsidRPr="00585ADF">
              <w:rPr>
                <w:rFonts w:ascii="Arial" w:eastAsia="Arial" w:hAnsi="Arial" w:cs="Arial"/>
                <w:b w:val="0"/>
                <w:color w:val="auto"/>
                <w:szCs w:val="20"/>
              </w:rPr>
              <w:t xml:space="preserve"> stol</w:t>
            </w:r>
          </w:p>
          <w:p w14:paraId="0B3153DE" w14:textId="77777777" w:rsidR="00585ADF" w:rsidRPr="00585ADF" w:rsidRDefault="00585ADF" w:rsidP="00585ADF">
            <w:pPr>
              <w:numPr>
                <w:ilvl w:val="0"/>
                <w:numId w:val="11"/>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 xml:space="preserve">Jogger </w:t>
            </w:r>
          </w:p>
          <w:p w14:paraId="7E6B215E" w14:textId="77777777" w:rsidR="00585ADF" w:rsidRPr="00585ADF" w:rsidRDefault="00585ADF" w:rsidP="00585ADF">
            <w:pPr>
              <w:numPr>
                <w:ilvl w:val="0"/>
                <w:numId w:val="11"/>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Transportkørestol</w:t>
            </w:r>
          </w:p>
          <w:p w14:paraId="6EEC1C6A" w14:textId="77777777" w:rsidR="00585ADF" w:rsidRPr="00585ADF" w:rsidRDefault="00585ADF" w:rsidP="00585ADF">
            <w:pPr>
              <w:numPr>
                <w:ilvl w:val="0"/>
                <w:numId w:val="11"/>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Cykler</w:t>
            </w:r>
          </w:p>
          <w:p w14:paraId="730B05B7" w14:textId="77777777" w:rsidR="00585ADF" w:rsidRPr="00585ADF" w:rsidRDefault="00585ADF" w:rsidP="00585ADF">
            <w:pPr>
              <w:numPr>
                <w:ilvl w:val="0"/>
                <w:numId w:val="11"/>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Bus med lift</w:t>
            </w:r>
          </w:p>
          <w:p w14:paraId="08E73D63" w14:textId="77777777" w:rsidR="00585ADF" w:rsidRPr="00585ADF" w:rsidRDefault="00585ADF" w:rsidP="00585ADF">
            <w:pPr>
              <w:spacing w:after="0" w:line="240" w:lineRule="auto"/>
              <w:ind w:left="720"/>
              <w:contextualSpacing/>
              <w:rPr>
                <w:rFonts w:ascii="Arial" w:eastAsia="Arial" w:hAnsi="Arial" w:cs="Arial"/>
                <w:color w:val="auto"/>
                <w:szCs w:val="20"/>
              </w:rPr>
            </w:pPr>
          </w:p>
          <w:p w14:paraId="2A2AB4D7" w14:textId="77777777" w:rsidR="00585ADF" w:rsidRPr="00585ADF" w:rsidRDefault="00585ADF" w:rsidP="00585ADF">
            <w:pPr>
              <w:spacing w:after="0" w:line="240" w:lineRule="auto"/>
              <w:rPr>
                <w:rFonts w:ascii="Arial" w:eastAsia="Times New Roman" w:hAnsi="Arial" w:cs="Arial"/>
                <w:b w:val="0"/>
                <w:color w:val="000060"/>
                <w:szCs w:val="20"/>
                <w:lang w:eastAsia="da-DK"/>
              </w:rPr>
            </w:pPr>
            <w:r w:rsidRPr="00585ADF">
              <w:rPr>
                <w:rFonts w:ascii="Arial" w:eastAsia="Times New Roman" w:hAnsi="Arial" w:cs="Arial"/>
                <w:b w:val="0"/>
                <w:color w:val="000060"/>
                <w:szCs w:val="20"/>
                <w:lang w:eastAsia="da-DK"/>
              </w:rPr>
              <w:t>Nordstjernen betragter følgende hjælpemidler som et personligt hjælpemiddel:</w:t>
            </w:r>
          </w:p>
          <w:p w14:paraId="43686696" w14:textId="77777777" w:rsidR="00585ADF" w:rsidRPr="00585ADF" w:rsidRDefault="00585ADF" w:rsidP="00585ADF">
            <w:pPr>
              <w:numPr>
                <w:ilvl w:val="0"/>
                <w:numId w:val="12"/>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Den kørestol som barnet benytter igennem hele dagen</w:t>
            </w:r>
          </w:p>
          <w:p w14:paraId="1734511A" w14:textId="77777777" w:rsidR="00585ADF" w:rsidRPr="00585ADF" w:rsidRDefault="00585ADF" w:rsidP="00585ADF">
            <w:pPr>
              <w:numPr>
                <w:ilvl w:val="0"/>
                <w:numId w:val="12"/>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Specialfremstillet sejl</w:t>
            </w:r>
          </w:p>
          <w:p w14:paraId="4D18064C" w14:textId="77777777" w:rsidR="00585ADF" w:rsidRPr="00585ADF" w:rsidRDefault="00585ADF" w:rsidP="00585ADF">
            <w:pPr>
              <w:numPr>
                <w:ilvl w:val="0"/>
                <w:numId w:val="12"/>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Arbejdsstole inkl. diverse bespændinger</w:t>
            </w:r>
          </w:p>
          <w:p w14:paraId="2DB65FC3" w14:textId="77777777" w:rsidR="00585ADF" w:rsidRPr="00585ADF" w:rsidRDefault="00585ADF" w:rsidP="00585ADF">
            <w:pPr>
              <w:numPr>
                <w:ilvl w:val="0"/>
                <w:numId w:val="12"/>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Ganghjælpemidler</w:t>
            </w:r>
          </w:p>
          <w:p w14:paraId="488480A0" w14:textId="77777777" w:rsidR="00585ADF" w:rsidRPr="00585ADF" w:rsidRDefault="00585ADF" w:rsidP="00585ADF">
            <w:pPr>
              <w:numPr>
                <w:ilvl w:val="0"/>
                <w:numId w:val="12"/>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Ståstativer</w:t>
            </w:r>
          </w:p>
          <w:p w14:paraId="1E474A3A" w14:textId="77777777" w:rsidR="00585ADF" w:rsidRPr="00585ADF" w:rsidRDefault="00585ADF" w:rsidP="00585ADF">
            <w:pPr>
              <w:numPr>
                <w:ilvl w:val="0"/>
                <w:numId w:val="12"/>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 xml:space="preserve">Regnslag </w:t>
            </w:r>
          </w:p>
          <w:p w14:paraId="2FF74D37" w14:textId="77777777" w:rsidR="00585ADF" w:rsidRPr="00585ADF" w:rsidRDefault="00585ADF" w:rsidP="00585ADF">
            <w:pPr>
              <w:numPr>
                <w:ilvl w:val="0"/>
                <w:numId w:val="12"/>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Kørepose</w:t>
            </w:r>
          </w:p>
          <w:p w14:paraId="3D5A0F06" w14:textId="77777777" w:rsidR="00585ADF" w:rsidRPr="00585ADF" w:rsidRDefault="00585ADF" w:rsidP="00585ADF">
            <w:pPr>
              <w:numPr>
                <w:ilvl w:val="0"/>
                <w:numId w:val="12"/>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Epilepsialarmer</w:t>
            </w:r>
          </w:p>
          <w:p w14:paraId="42FF1D11" w14:textId="77777777" w:rsidR="00585ADF" w:rsidRPr="00585ADF" w:rsidRDefault="00585ADF" w:rsidP="00585ADF">
            <w:pPr>
              <w:numPr>
                <w:ilvl w:val="0"/>
                <w:numId w:val="12"/>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Særlige trykaflastende madras f.eks. med vekseltryk</w:t>
            </w:r>
          </w:p>
          <w:p w14:paraId="500ADE61" w14:textId="77777777" w:rsidR="00585ADF" w:rsidRPr="00585ADF" w:rsidRDefault="00585ADF" w:rsidP="00585ADF">
            <w:pPr>
              <w:numPr>
                <w:ilvl w:val="0"/>
                <w:numId w:val="12"/>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Savlesmækker</w:t>
            </w:r>
          </w:p>
          <w:p w14:paraId="4C021AD6" w14:textId="77777777" w:rsidR="00585ADF" w:rsidRPr="00585ADF" w:rsidRDefault="00585ADF" w:rsidP="00585ADF">
            <w:pPr>
              <w:spacing w:after="0" w:line="240" w:lineRule="auto"/>
              <w:rPr>
                <w:rFonts w:ascii="Arial" w:eastAsia="Times New Roman" w:hAnsi="Arial" w:cs="Arial"/>
                <w:szCs w:val="20"/>
                <w:lang w:eastAsia="da-DK"/>
              </w:rPr>
            </w:pPr>
          </w:p>
          <w:p w14:paraId="07CC574A"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 xml:space="preserve">Et personligt hjælpemiddel bevilliges af køber </w:t>
            </w:r>
            <w:r w:rsidRPr="00585ADF">
              <w:rPr>
                <w:rFonts w:ascii="Arial" w:eastAsia="Times New Roman" w:hAnsi="Arial" w:cs="Arial"/>
                <w:b w:val="0"/>
                <w:color w:val="auto"/>
                <w:szCs w:val="20"/>
                <w:lang w:eastAsia="da-DK"/>
              </w:rPr>
              <w:t xml:space="preserve">jf. SEL §112, og det er </w:t>
            </w:r>
            <w:r w:rsidRPr="00585ADF">
              <w:rPr>
                <w:rFonts w:ascii="Arial" w:eastAsia="Times New Roman" w:hAnsi="Arial" w:cs="Arial"/>
                <w:b w:val="0"/>
                <w:szCs w:val="20"/>
                <w:lang w:eastAsia="da-DK"/>
              </w:rPr>
              <w:t xml:space="preserve">barnets værge (oftest forældrene), der ansøger hos den kommunale ergoterapeut i den anbringende kommune. </w:t>
            </w:r>
          </w:p>
          <w:p w14:paraId="453D79AA" w14:textId="77777777" w:rsidR="00585ADF" w:rsidRPr="00585ADF" w:rsidRDefault="00585ADF" w:rsidP="00585ADF">
            <w:pPr>
              <w:spacing w:after="0" w:line="240" w:lineRule="auto"/>
              <w:jc w:val="both"/>
              <w:rPr>
                <w:rFonts w:ascii="Arial" w:eastAsia="Times New Roman" w:hAnsi="Arial" w:cs="Arial"/>
                <w:szCs w:val="20"/>
                <w:lang w:eastAsia="da-DK"/>
              </w:rPr>
            </w:pPr>
          </w:p>
          <w:p w14:paraId="6271490B" w14:textId="77777777" w:rsidR="00585ADF" w:rsidRPr="00585ADF" w:rsidRDefault="00585ADF" w:rsidP="00585ADF">
            <w:pPr>
              <w:spacing w:after="0" w:line="240" w:lineRule="auto"/>
              <w:jc w:val="both"/>
              <w:rPr>
                <w:rFonts w:ascii="Arial" w:eastAsia="Times New Roman" w:hAnsi="Arial" w:cs="Arial"/>
                <w:b w:val="0"/>
                <w:szCs w:val="20"/>
                <w:lang w:eastAsia="da-DK"/>
              </w:rPr>
            </w:pPr>
            <w:r w:rsidRPr="00585ADF">
              <w:rPr>
                <w:rFonts w:ascii="Arial" w:eastAsia="Times New Roman" w:hAnsi="Arial" w:cs="Arial"/>
                <w:b w:val="0"/>
                <w:szCs w:val="20"/>
                <w:lang w:eastAsia="da-DK"/>
              </w:rPr>
              <w:t>Nordstjernen vil altid være behjælpelig med at skrive en ansøgning, eller skrive et tillæg til en ansøgning, hvis værgen ønsker det. Det er værgen, der skal skrive under på ansøgningen, eller det skal dokumenteres, at værgen har godkendt ansøgningen.</w:t>
            </w:r>
          </w:p>
          <w:p w14:paraId="2F0C267B" w14:textId="77777777" w:rsidR="00585ADF" w:rsidRPr="00585ADF" w:rsidRDefault="00585ADF" w:rsidP="00585ADF">
            <w:pPr>
              <w:spacing w:after="0" w:line="240" w:lineRule="auto"/>
              <w:jc w:val="both"/>
              <w:rPr>
                <w:rFonts w:ascii="Arial" w:eastAsia="Times New Roman" w:hAnsi="Arial" w:cs="Arial"/>
                <w:b w:val="0"/>
                <w:color w:val="auto"/>
                <w:szCs w:val="20"/>
                <w:lang w:eastAsia="da-DK"/>
              </w:rPr>
            </w:pPr>
          </w:p>
        </w:tc>
      </w:tr>
      <w:bookmarkEnd w:id="8"/>
    </w:tbl>
    <w:p w14:paraId="59000FCE" w14:textId="77777777" w:rsidR="00585ADF" w:rsidRPr="00585ADF" w:rsidRDefault="00585ADF" w:rsidP="00585ADF">
      <w:pPr>
        <w:spacing w:after="0" w:line="240" w:lineRule="auto"/>
        <w:rPr>
          <w:rFonts w:ascii="Arial" w:eastAsia="Times New Roman" w:hAnsi="Arial" w:cs="Arial"/>
          <w:kern w:val="0"/>
          <w:szCs w:val="20"/>
          <w:lang w:eastAsia="da-DK"/>
          <w14:ligatures w14:val="none"/>
        </w:rPr>
      </w:pPr>
    </w:p>
    <w:tbl>
      <w:tblPr>
        <w:tblStyle w:val="Gittertabel6-farverig-farve51"/>
        <w:tblW w:w="9783" w:type="dxa"/>
        <w:tblInd w:w="-147" w:type="dxa"/>
        <w:tblLayout w:type="fixed"/>
        <w:tblLook w:val="04A0" w:firstRow="1" w:lastRow="0" w:firstColumn="1" w:lastColumn="0" w:noHBand="0" w:noVBand="1"/>
      </w:tblPr>
      <w:tblGrid>
        <w:gridCol w:w="9783"/>
      </w:tblGrid>
      <w:tr w:rsidR="00585ADF" w:rsidRPr="00585ADF" w14:paraId="14F0267A" w14:textId="77777777" w:rsidTr="00585AD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60"/>
              <w:right w:val="single" w:sz="4" w:space="0" w:color="000060"/>
            </w:tcBorders>
            <w:shd w:val="clear" w:color="auto" w:fill="000060"/>
            <w:vAlign w:val="center"/>
          </w:tcPr>
          <w:p w14:paraId="726B2ED2" w14:textId="77777777" w:rsidR="00585ADF" w:rsidRPr="00585ADF" w:rsidRDefault="00585ADF" w:rsidP="00585ADF">
            <w:pPr>
              <w:pStyle w:val="Overskrift1"/>
              <w:rPr>
                <w:rFonts w:eastAsia="Arial"/>
                <w:b/>
                <w:bCs w:val="0"/>
                <w:color w:val="FFFFFF" w:themeColor="background1"/>
              </w:rPr>
            </w:pPr>
            <w:bookmarkStart w:id="9" w:name="_Toc216084772"/>
            <w:r w:rsidRPr="00585ADF">
              <w:rPr>
                <w:rFonts w:eastAsia="Arial"/>
                <w:b/>
                <w:bCs w:val="0"/>
                <w:color w:val="FFFFFF" w:themeColor="background1"/>
              </w:rPr>
              <w:t>Kerneydelse</w:t>
            </w:r>
            <w:bookmarkEnd w:id="9"/>
          </w:p>
        </w:tc>
      </w:tr>
      <w:tr w:rsidR="00585ADF" w:rsidRPr="00585ADF" w14:paraId="1A37BB3C" w14:textId="77777777" w:rsidTr="00585ADF">
        <w:trPr>
          <w:cnfStyle w:val="000000100000" w:firstRow="0" w:lastRow="0" w:firstColumn="0" w:lastColumn="0" w:oddVBand="0" w:evenVBand="0" w:oddHBand="1"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00"/>
              <w:right w:val="single" w:sz="4" w:space="0" w:color="000060"/>
            </w:tcBorders>
            <w:shd w:val="clear" w:color="auto" w:fill="FFFFFF"/>
            <w:vAlign w:val="center"/>
          </w:tcPr>
          <w:p w14:paraId="5C00D748" w14:textId="77777777" w:rsidR="00585ADF" w:rsidRPr="00585ADF" w:rsidRDefault="00585ADF" w:rsidP="00585ADF">
            <w:pPr>
              <w:spacing w:after="0" w:line="240" w:lineRule="auto"/>
              <w:rPr>
                <w:rFonts w:ascii="Arial" w:eastAsia="Times New Roman" w:hAnsi="Arial" w:cs="Arial"/>
                <w:b w:val="0"/>
                <w:szCs w:val="20"/>
                <w:lang w:eastAsia="da-DK"/>
              </w:rPr>
            </w:pPr>
          </w:p>
          <w:p w14:paraId="274FD181" w14:textId="77777777" w:rsidR="00585ADF" w:rsidRPr="00585ADF" w:rsidRDefault="00585ADF" w:rsidP="00585ADF">
            <w:pPr>
              <w:spacing w:after="0" w:line="240" w:lineRule="auto"/>
              <w:rPr>
                <w:rFonts w:ascii="Arial" w:eastAsia="Times New Roman" w:hAnsi="Arial" w:cs="Arial"/>
                <w:color w:val="auto"/>
                <w:szCs w:val="20"/>
                <w:lang w:eastAsia="da-DK"/>
              </w:rPr>
            </w:pPr>
            <w:r w:rsidRPr="00585ADF">
              <w:rPr>
                <w:rFonts w:ascii="Arial" w:eastAsia="Times New Roman" w:hAnsi="Arial" w:cs="Arial"/>
                <w:b w:val="0"/>
                <w:szCs w:val="20"/>
                <w:lang w:eastAsia="da-DK"/>
              </w:rPr>
              <w:t>Nordstjernens kerneopgave er at skabe meningsfuld velfærd for børn og unge med et handicap, så de kan leve et indholdsrigt og aktivt liv i fællesskab med andre.</w:t>
            </w:r>
          </w:p>
          <w:p w14:paraId="3C250E5E" w14:textId="77777777" w:rsidR="00585ADF" w:rsidRPr="00585ADF" w:rsidRDefault="00585ADF" w:rsidP="00585ADF">
            <w:pPr>
              <w:spacing w:after="0" w:line="240" w:lineRule="auto"/>
              <w:rPr>
                <w:rFonts w:ascii="Arial" w:eastAsia="Times New Roman" w:hAnsi="Arial" w:cs="Arial"/>
                <w:szCs w:val="20"/>
                <w:lang w:eastAsia="da-DK"/>
              </w:rPr>
            </w:pPr>
          </w:p>
          <w:p w14:paraId="74A4F114" w14:textId="77777777" w:rsidR="00585ADF" w:rsidRPr="00585ADF" w:rsidRDefault="00585ADF" w:rsidP="00585ADF">
            <w:pPr>
              <w:spacing w:after="0" w:line="240" w:lineRule="auto"/>
              <w:rPr>
                <w:rFonts w:ascii="Arial" w:eastAsia="Times New Roman" w:hAnsi="Arial" w:cs="Arial"/>
                <w:b w:val="0"/>
                <w:color w:val="000060"/>
                <w:szCs w:val="20"/>
                <w:lang w:eastAsia="da-DK"/>
              </w:rPr>
            </w:pPr>
            <w:r w:rsidRPr="00585ADF">
              <w:rPr>
                <w:rFonts w:ascii="Arial" w:eastAsia="Times New Roman" w:hAnsi="Arial" w:cs="Arial"/>
                <w:b w:val="0"/>
                <w:color w:val="000060"/>
                <w:szCs w:val="20"/>
                <w:lang w:eastAsia="da-DK"/>
              </w:rPr>
              <w:t>Indsatsen tilrettelægges med udgangspunkt i:</w:t>
            </w:r>
          </w:p>
          <w:p w14:paraId="76C190A9" w14:textId="77777777" w:rsidR="00585ADF" w:rsidRPr="00585ADF" w:rsidRDefault="00585ADF" w:rsidP="00585ADF">
            <w:pPr>
              <w:numPr>
                <w:ilvl w:val="0"/>
                <w:numId w:val="14"/>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 xml:space="preserve">Barnets plan </w:t>
            </w:r>
          </w:p>
          <w:p w14:paraId="7AD7A218" w14:textId="77777777" w:rsidR="00585ADF" w:rsidRPr="00585ADF" w:rsidRDefault="00585ADF" w:rsidP="00585ADF">
            <w:pPr>
              <w:numPr>
                <w:ilvl w:val="0"/>
                <w:numId w:val="14"/>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Den indsats der er aftalt i kontrakten</w:t>
            </w:r>
          </w:p>
          <w:p w14:paraId="3D7278EA" w14:textId="77777777" w:rsidR="00585ADF" w:rsidRPr="00585ADF" w:rsidRDefault="00585ADF" w:rsidP="00585ADF">
            <w:pPr>
              <w:numPr>
                <w:ilvl w:val="0"/>
                <w:numId w:val="14"/>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Barnets aktuelle ressourcer og forudsætninger</w:t>
            </w:r>
          </w:p>
          <w:p w14:paraId="6B958F22" w14:textId="77777777" w:rsidR="00585ADF" w:rsidRPr="00585ADF" w:rsidRDefault="00585ADF" w:rsidP="00585ADF">
            <w:pPr>
              <w:numPr>
                <w:ilvl w:val="0"/>
                <w:numId w:val="14"/>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Barnets motivation</w:t>
            </w:r>
          </w:p>
          <w:p w14:paraId="63A0FB4B" w14:textId="77777777" w:rsidR="00585ADF" w:rsidRPr="00585ADF" w:rsidRDefault="00585ADF" w:rsidP="00585ADF">
            <w:pPr>
              <w:numPr>
                <w:ilvl w:val="0"/>
                <w:numId w:val="14"/>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Den danske kvalitetsmodel på det sociale område</w:t>
            </w:r>
          </w:p>
          <w:p w14:paraId="31D55479" w14:textId="77777777" w:rsidR="00585ADF" w:rsidRPr="00585ADF" w:rsidRDefault="00585ADF" w:rsidP="00585ADF">
            <w:pPr>
              <w:spacing w:after="0" w:line="240" w:lineRule="auto"/>
              <w:ind w:left="720"/>
              <w:contextualSpacing/>
              <w:rPr>
                <w:rFonts w:ascii="Arial" w:eastAsia="Arial" w:hAnsi="Arial" w:cs="Arial"/>
                <w:color w:val="auto"/>
                <w:szCs w:val="20"/>
              </w:rPr>
            </w:pPr>
          </w:p>
          <w:p w14:paraId="601672D5" w14:textId="77777777" w:rsidR="00585ADF" w:rsidRPr="00585ADF" w:rsidRDefault="00585ADF" w:rsidP="00585ADF">
            <w:pPr>
              <w:spacing w:after="0" w:line="240" w:lineRule="auto"/>
              <w:rPr>
                <w:rFonts w:ascii="Arial" w:eastAsia="Times New Roman" w:hAnsi="Arial" w:cs="Arial"/>
                <w:b w:val="0"/>
                <w:color w:val="000060"/>
                <w:szCs w:val="20"/>
                <w:lang w:eastAsia="da-DK"/>
              </w:rPr>
            </w:pPr>
            <w:r w:rsidRPr="00585ADF">
              <w:rPr>
                <w:rFonts w:ascii="Arial" w:eastAsia="Times New Roman" w:hAnsi="Arial" w:cs="Arial"/>
                <w:b w:val="0"/>
                <w:color w:val="000060"/>
                <w:szCs w:val="20"/>
                <w:lang w:eastAsia="da-DK"/>
              </w:rPr>
              <w:t>Der ydes typisk støtte til:</w:t>
            </w:r>
          </w:p>
          <w:p w14:paraId="58403D27" w14:textId="77777777" w:rsidR="00585ADF" w:rsidRPr="00585ADF" w:rsidRDefault="00585ADF" w:rsidP="00585ADF">
            <w:pPr>
              <w:numPr>
                <w:ilvl w:val="0"/>
                <w:numId w:val="15"/>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Ernæring</w:t>
            </w:r>
          </w:p>
          <w:p w14:paraId="3376F0F6" w14:textId="77777777" w:rsidR="00585ADF" w:rsidRPr="00585ADF" w:rsidRDefault="00585ADF" w:rsidP="00585ADF">
            <w:pPr>
              <w:numPr>
                <w:ilvl w:val="0"/>
                <w:numId w:val="15"/>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Sundhedsfaglig behandling, herunder medicinhåndtering</w:t>
            </w:r>
          </w:p>
          <w:p w14:paraId="7506E781" w14:textId="77777777" w:rsidR="00585ADF" w:rsidRPr="00585ADF" w:rsidRDefault="00585ADF" w:rsidP="00585ADF">
            <w:pPr>
              <w:numPr>
                <w:ilvl w:val="0"/>
                <w:numId w:val="15"/>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Personlig hygiejne</w:t>
            </w:r>
          </w:p>
          <w:p w14:paraId="24EC2D69" w14:textId="77777777" w:rsidR="00585ADF" w:rsidRPr="00585ADF" w:rsidRDefault="00585ADF" w:rsidP="00585ADF">
            <w:pPr>
              <w:numPr>
                <w:ilvl w:val="0"/>
                <w:numId w:val="15"/>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Hverdagsaktiviteter</w:t>
            </w:r>
          </w:p>
          <w:p w14:paraId="1396DE34" w14:textId="77777777" w:rsidR="00585ADF" w:rsidRPr="00585ADF" w:rsidRDefault="00585ADF" w:rsidP="00585ADF">
            <w:pPr>
              <w:numPr>
                <w:ilvl w:val="0"/>
                <w:numId w:val="15"/>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Psykisk sundhed, herunder at registrere, regulere og håndtere følelsesmæssige tilstande</w:t>
            </w:r>
          </w:p>
          <w:p w14:paraId="1DD72831" w14:textId="77777777" w:rsidR="00585ADF" w:rsidRPr="00585ADF" w:rsidRDefault="00585ADF" w:rsidP="00585ADF">
            <w:pPr>
              <w:numPr>
                <w:ilvl w:val="0"/>
                <w:numId w:val="15"/>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Social udvikling, herunder træning af sociale færdigheder og mulighed for meningsfuld deltagelse i fællesskaber</w:t>
            </w:r>
          </w:p>
          <w:p w14:paraId="622D9539" w14:textId="77777777" w:rsidR="00585ADF" w:rsidRPr="00585ADF" w:rsidRDefault="00585ADF" w:rsidP="00585ADF">
            <w:pPr>
              <w:numPr>
                <w:ilvl w:val="0"/>
                <w:numId w:val="15"/>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Deltagelse i fritidsinteresser og sociale arrangementer i nærmiljøet (gælder kun fastboende børn og unge)</w:t>
            </w:r>
          </w:p>
          <w:p w14:paraId="09C2991B" w14:textId="77777777" w:rsidR="00585ADF" w:rsidRPr="00585ADF" w:rsidRDefault="00585ADF" w:rsidP="00585ADF">
            <w:pPr>
              <w:numPr>
                <w:ilvl w:val="0"/>
                <w:numId w:val="15"/>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Opretholdelse og udvikling af en regelmæssig døgnrytme</w:t>
            </w:r>
          </w:p>
          <w:p w14:paraId="09785BC8" w14:textId="77777777" w:rsidR="00585ADF" w:rsidRPr="00585ADF" w:rsidRDefault="00585ADF" w:rsidP="00585ADF">
            <w:pPr>
              <w:numPr>
                <w:ilvl w:val="0"/>
                <w:numId w:val="15"/>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 xml:space="preserve">Kontakt med forældre og pårørende </w:t>
            </w:r>
          </w:p>
          <w:p w14:paraId="6965B942" w14:textId="77777777" w:rsidR="00585ADF" w:rsidRPr="00585ADF" w:rsidRDefault="00585ADF" w:rsidP="00585ADF">
            <w:pPr>
              <w:numPr>
                <w:ilvl w:val="0"/>
                <w:numId w:val="15"/>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Personalet varetager en koordinerende funktion i forhold til samarbejdet med det professionelle netværk</w:t>
            </w:r>
          </w:p>
          <w:p w14:paraId="7E80FC41" w14:textId="77777777" w:rsidR="00585ADF" w:rsidRPr="00585ADF" w:rsidRDefault="00585ADF" w:rsidP="00585ADF">
            <w:pPr>
              <w:numPr>
                <w:ilvl w:val="0"/>
                <w:numId w:val="15"/>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Følgeskab til ordinære læge- og tandlægebesøg (gælder kun fastboende børn og unge)</w:t>
            </w:r>
          </w:p>
          <w:p w14:paraId="355A3D4E" w14:textId="77777777" w:rsidR="00585ADF" w:rsidRPr="00585ADF" w:rsidRDefault="00585ADF" w:rsidP="00585ADF">
            <w:pPr>
              <w:numPr>
                <w:ilvl w:val="0"/>
                <w:numId w:val="15"/>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Ledsagelse i forbindelse med sygehusindlæggelser (gælder kun fastboende børn og unge)</w:t>
            </w:r>
          </w:p>
          <w:p w14:paraId="61EE9E31" w14:textId="77777777" w:rsidR="00585ADF" w:rsidRPr="00585ADF" w:rsidRDefault="00585ADF" w:rsidP="00585ADF">
            <w:pPr>
              <w:spacing w:after="0" w:line="240" w:lineRule="auto"/>
              <w:jc w:val="both"/>
              <w:rPr>
                <w:rFonts w:ascii="Arial" w:eastAsia="Times New Roman" w:hAnsi="Arial" w:cs="Arial"/>
                <w:b w:val="0"/>
                <w:color w:val="auto"/>
                <w:szCs w:val="20"/>
                <w:lang w:eastAsia="da-DK"/>
              </w:rPr>
            </w:pPr>
          </w:p>
        </w:tc>
      </w:tr>
    </w:tbl>
    <w:p w14:paraId="6716A2D1" w14:textId="77777777" w:rsidR="00585ADF" w:rsidRPr="00585ADF" w:rsidRDefault="00585ADF" w:rsidP="00585ADF">
      <w:pPr>
        <w:spacing w:after="0" w:line="240" w:lineRule="auto"/>
        <w:rPr>
          <w:rFonts w:ascii="Arial" w:eastAsia="Times New Roman" w:hAnsi="Arial" w:cs="Arial"/>
          <w:kern w:val="0"/>
          <w:szCs w:val="20"/>
          <w:lang w:eastAsia="da-DK"/>
          <w14:ligatures w14:val="none"/>
        </w:rPr>
      </w:pPr>
    </w:p>
    <w:tbl>
      <w:tblPr>
        <w:tblStyle w:val="Gittertabel6-farverig-farve51"/>
        <w:tblW w:w="9783" w:type="dxa"/>
        <w:tblInd w:w="-147" w:type="dxa"/>
        <w:tblLayout w:type="fixed"/>
        <w:tblLook w:val="04A0" w:firstRow="1" w:lastRow="0" w:firstColumn="1" w:lastColumn="0" w:noHBand="0" w:noVBand="1"/>
      </w:tblPr>
      <w:tblGrid>
        <w:gridCol w:w="9783"/>
      </w:tblGrid>
      <w:tr w:rsidR="00585ADF" w:rsidRPr="00585ADF" w14:paraId="1280221F" w14:textId="77777777" w:rsidTr="00585AD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60"/>
              <w:right w:val="single" w:sz="4" w:space="0" w:color="000060"/>
            </w:tcBorders>
            <w:shd w:val="clear" w:color="auto" w:fill="000060"/>
            <w:vAlign w:val="center"/>
          </w:tcPr>
          <w:p w14:paraId="6A712AB4" w14:textId="77777777" w:rsidR="00585ADF" w:rsidRPr="00585ADF" w:rsidRDefault="00585ADF" w:rsidP="00585ADF">
            <w:pPr>
              <w:pStyle w:val="Overskrift1"/>
              <w:rPr>
                <w:rFonts w:eastAsia="Arial"/>
                <w:b/>
                <w:bCs w:val="0"/>
                <w:color w:val="FFFFFF" w:themeColor="background1"/>
              </w:rPr>
            </w:pPr>
            <w:bookmarkStart w:id="10" w:name="_Toc216084773"/>
            <w:r w:rsidRPr="00585ADF">
              <w:rPr>
                <w:rFonts w:eastAsia="Arial"/>
                <w:b/>
                <w:bCs w:val="0"/>
                <w:color w:val="FFFFFF" w:themeColor="background1"/>
              </w:rPr>
              <w:t>Faglig tilgang og metode</w:t>
            </w:r>
            <w:bookmarkEnd w:id="10"/>
          </w:p>
        </w:tc>
      </w:tr>
      <w:tr w:rsidR="00585ADF" w:rsidRPr="00585ADF" w14:paraId="4E74CEA7" w14:textId="77777777" w:rsidTr="00585AD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00"/>
              <w:right w:val="single" w:sz="4" w:space="0" w:color="000060"/>
            </w:tcBorders>
            <w:shd w:val="clear" w:color="auto" w:fill="FFFFFF"/>
            <w:vAlign w:val="center"/>
          </w:tcPr>
          <w:p w14:paraId="58A9B3DC" w14:textId="77777777" w:rsidR="00585ADF" w:rsidRPr="00585ADF" w:rsidRDefault="00585ADF" w:rsidP="00585ADF">
            <w:pPr>
              <w:spacing w:after="0" w:line="240" w:lineRule="auto"/>
              <w:rPr>
                <w:rFonts w:ascii="Arial" w:eastAsia="Times New Roman" w:hAnsi="Arial" w:cs="Arial"/>
                <w:b w:val="0"/>
                <w:szCs w:val="20"/>
                <w:lang w:eastAsia="da-DK"/>
              </w:rPr>
            </w:pPr>
          </w:p>
          <w:p w14:paraId="0165EC65" w14:textId="77777777" w:rsidR="00585ADF" w:rsidRPr="00585ADF" w:rsidRDefault="00585ADF" w:rsidP="00585ADF">
            <w:pPr>
              <w:spacing w:after="0" w:line="240" w:lineRule="auto"/>
              <w:rPr>
                <w:rFonts w:ascii="Arial" w:eastAsia="Times New Roman" w:hAnsi="Arial" w:cs="Arial"/>
                <w:color w:val="auto"/>
                <w:szCs w:val="20"/>
                <w:lang w:eastAsia="da-DK"/>
              </w:rPr>
            </w:pPr>
            <w:r w:rsidRPr="00585ADF">
              <w:rPr>
                <w:rFonts w:ascii="Arial" w:eastAsia="Times New Roman" w:hAnsi="Arial" w:cs="Arial"/>
                <w:b w:val="0"/>
                <w:szCs w:val="20"/>
                <w:lang w:eastAsia="da-DK"/>
              </w:rPr>
              <w:t>Nordstjernens vision er at inddrage børn og unge i overensstemmelse med deres alder og modenhed, og med respekt for deres mening og rettigheder, og vi arbejder ud fra Stuer Kommunes børnesyn:</w:t>
            </w:r>
          </w:p>
          <w:p w14:paraId="3E2AA0A1" w14:textId="77777777" w:rsidR="00585ADF" w:rsidRPr="00585ADF" w:rsidRDefault="00585ADF" w:rsidP="00585ADF">
            <w:pPr>
              <w:spacing w:after="0" w:line="240" w:lineRule="auto"/>
              <w:rPr>
                <w:rFonts w:ascii="Arial" w:eastAsia="Times New Roman" w:hAnsi="Arial" w:cs="Arial"/>
                <w:szCs w:val="20"/>
                <w:lang w:eastAsia="da-DK"/>
              </w:rPr>
            </w:pPr>
          </w:p>
          <w:p w14:paraId="04611457" w14:textId="77777777" w:rsidR="00585ADF" w:rsidRPr="00585ADF" w:rsidRDefault="00585ADF" w:rsidP="00585ADF">
            <w:pPr>
              <w:spacing w:after="0" w:line="240" w:lineRule="auto"/>
              <w:ind w:left="720"/>
              <w:contextualSpacing/>
              <w:rPr>
                <w:rFonts w:ascii="Arial" w:eastAsia="Arial" w:hAnsi="Arial" w:cs="Arial"/>
                <w:b w:val="0"/>
                <w:color w:val="000060"/>
                <w:szCs w:val="20"/>
              </w:rPr>
            </w:pPr>
            <w:r w:rsidRPr="00585ADF">
              <w:rPr>
                <w:rFonts w:ascii="Arial" w:eastAsia="Arial" w:hAnsi="Arial" w:cs="Arial"/>
                <w:b w:val="0"/>
                <w:color w:val="000060"/>
                <w:szCs w:val="20"/>
              </w:rPr>
              <w:t xml:space="preserve">Rettigheder </w:t>
            </w:r>
          </w:p>
          <w:p w14:paraId="1B55F000" w14:textId="77777777" w:rsidR="00585ADF" w:rsidRPr="00585ADF" w:rsidRDefault="00585ADF" w:rsidP="00585ADF">
            <w:pPr>
              <w:spacing w:after="0" w:line="240" w:lineRule="auto"/>
              <w:ind w:left="720"/>
              <w:contextualSpacing/>
              <w:rPr>
                <w:rFonts w:ascii="Arial" w:eastAsia="Arial" w:hAnsi="Arial" w:cs="Arial"/>
                <w:i/>
                <w:iCs/>
                <w:color w:val="auto"/>
                <w:szCs w:val="20"/>
              </w:rPr>
            </w:pPr>
            <w:r w:rsidRPr="00585ADF">
              <w:rPr>
                <w:rFonts w:ascii="Arial" w:eastAsia="Arial" w:hAnsi="Arial" w:cs="Arial"/>
                <w:b w:val="0"/>
                <w:i/>
                <w:iCs/>
                <w:color w:val="auto"/>
                <w:szCs w:val="20"/>
              </w:rPr>
              <w:t>Alle børn skal mødes med respekt for sin person og sine rettigheder (jf. FN’s børnekonvention).</w:t>
            </w:r>
          </w:p>
          <w:p w14:paraId="4AE4F1C9" w14:textId="77777777" w:rsidR="00585ADF" w:rsidRPr="00585ADF" w:rsidRDefault="00585ADF" w:rsidP="00585ADF">
            <w:pPr>
              <w:spacing w:after="0" w:line="240" w:lineRule="auto"/>
              <w:ind w:left="720"/>
              <w:contextualSpacing/>
              <w:rPr>
                <w:rFonts w:ascii="Arial" w:eastAsia="Arial" w:hAnsi="Arial" w:cs="Arial"/>
                <w:b w:val="0"/>
                <w:color w:val="000060"/>
                <w:szCs w:val="20"/>
              </w:rPr>
            </w:pPr>
          </w:p>
          <w:p w14:paraId="4C1C984A" w14:textId="77777777" w:rsidR="00585ADF" w:rsidRPr="00585ADF" w:rsidRDefault="00585ADF" w:rsidP="00585ADF">
            <w:pPr>
              <w:spacing w:after="0" w:line="240" w:lineRule="auto"/>
              <w:ind w:left="720"/>
              <w:contextualSpacing/>
              <w:rPr>
                <w:rFonts w:ascii="Arial" w:eastAsia="Arial" w:hAnsi="Arial" w:cs="Arial"/>
                <w:b w:val="0"/>
                <w:color w:val="000060"/>
                <w:szCs w:val="20"/>
              </w:rPr>
            </w:pPr>
            <w:r w:rsidRPr="00585ADF">
              <w:rPr>
                <w:rFonts w:ascii="Arial" w:eastAsia="Arial" w:hAnsi="Arial" w:cs="Arial"/>
                <w:b w:val="0"/>
                <w:color w:val="000060"/>
                <w:szCs w:val="20"/>
              </w:rPr>
              <w:t xml:space="preserve">Inddragelse </w:t>
            </w:r>
          </w:p>
          <w:p w14:paraId="000B3AC9" w14:textId="77777777" w:rsidR="00585ADF" w:rsidRPr="00585ADF" w:rsidRDefault="00585ADF" w:rsidP="00585ADF">
            <w:pPr>
              <w:spacing w:after="0" w:line="240" w:lineRule="auto"/>
              <w:ind w:left="720"/>
              <w:contextualSpacing/>
              <w:rPr>
                <w:rFonts w:ascii="Arial" w:eastAsia="Arial" w:hAnsi="Arial" w:cs="Arial"/>
                <w:i/>
                <w:iCs/>
                <w:color w:val="auto"/>
                <w:szCs w:val="20"/>
              </w:rPr>
            </w:pPr>
            <w:r w:rsidRPr="00585ADF">
              <w:rPr>
                <w:rFonts w:ascii="Arial" w:eastAsia="Arial" w:hAnsi="Arial" w:cs="Arial"/>
                <w:b w:val="0"/>
                <w:i/>
                <w:iCs/>
                <w:color w:val="auto"/>
                <w:szCs w:val="20"/>
              </w:rPr>
              <w:t xml:space="preserve">Alle børn har viden om sig selv og skal opleve de kan handle, træffe beslutninger og være med til at skabe mening i eget liv. </w:t>
            </w:r>
          </w:p>
          <w:p w14:paraId="49DAD3B6" w14:textId="77777777" w:rsidR="00585ADF" w:rsidRPr="00585ADF" w:rsidRDefault="00585ADF" w:rsidP="00585ADF">
            <w:pPr>
              <w:spacing w:after="0" w:line="240" w:lineRule="auto"/>
              <w:rPr>
                <w:rFonts w:ascii="Arial" w:eastAsia="Times New Roman" w:hAnsi="Arial" w:cs="Arial"/>
                <w:szCs w:val="20"/>
                <w:lang w:eastAsia="da-DK"/>
              </w:rPr>
            </w:pPr>
          </w:p>
          <w:p w14:paraId="6AF8CAC7" w14:textId="77777777" w:rsidR="00585ADF" w:rsidRPr="00585ADF" w:rsidRDefault="00585ADF" w:rsidP="00585ADF">
            <w:pPr>
              <w:spacing w:after="0" w:line="240" w:lineRule="auto"/>
              <w:ind w:left="720"/>
              <w:contextualSpacing/>
              <w:rPr>
                <w:rFonts w:ascii="Arial" w:eastAsia="Arial" w:hAnsi="Arial" w:cs="Arial"/>
                <w:b w:val="0"/>
                <w:color w:val="000060"/>
                <w:szCs w:val="20"/>
              </w:rPr>
            </w:pPr>
            <w:r w:rsidRPr="00585ADF">
              <w:rPr>
                <w:rFonts w:ascii="Arial" w:eastAsia="Arial" w:hAnsi="Arial" w:cs="Arial"/>
                <w:b w:val="0"/>
                <w:color w:val="000060"/>
                <w:szCs w:val="20"/>
              </w:rPr>
              <w:t xml:space="preserve">Udvikling </w:t>
            </w:r>
          </w:p>
          <w:p w14:paraId="65881DB7" w14:textId="77777777" w:rsidR="00585ADF" w:rsidRPr="00585ADF" w:rsidRDefault="00585ADF" w:rsidP="00585ADF">
            <w:pPr>
              <w:spacing w:after="0" w:line="240" w:lineRule="auto"/>
              <w:ind w:left="720"/>
              <w:contextualSpacing/>
              <w:rPr>
                <w:rFonts w:ascii="Arial" w:eastAsia="Arial" w:hAnsi="Arial" w:cs="Arial"/>
                <w:i/>
                <w:iCs/>
                <w:color w:val="auto"/>
                <w:szCs w:val="20"/>
              </w:rPr>
            </w:pPr>
            <w:r w:rsidRPr="00585ADF">
              <w:rPr>
                <w:rFonts w:ascii="Arial" w:eastAsia="Arial" w:hAnsi="Arial" w:cs="Arial"/>
                <w:b w:val="0"/>
                <w:i/>
                <w:iCs/>
                <w:color w:val="auto"/>
                <w:szCs w:val="20"/>
              </w:rPr>
              <w:t xml:space="preserve">Alle børn har udviklingspotentiale og skal støttes af voksne til læring, sundhed og trivsel. </w:t>
            </w:r>
          </w:p>
          <w:p w14:paraId="31E8E533" w14:textId="77777777" w:rsidR="00585ADF" w:rsidRPr="00585ADF" w:rsidRDefault="00585ADF" w:rsidP="00585ADF">
            <w:pPr>
              <w:spacing w:after="0" w:line="240" w:lineRule="auto"/>
              <w:rPr>
                <w:rFonts w:ascii="Arial" w:eastAsia="Times New Roman" w:hAnsi="Arial" w:cs="Arial"/>
                <w:b w:val="0"/>
                <w:szCs w:val="20"/>
                <w:lang w:eastAsia="da-DK"/>
              </w:rPr>
            </w:pPr>
          </w:p>
          <w:p w14:paraId="4EADA8B2" w14:textId="77777777" w:rsidR="00585ADF" w:rsidRPr="00585ADF" w:rsidRDefault="00585ADF" w:rsidP="00585ADF">
            <w:pPr>
              <w:spacing w:after="0" w:line="240" w:lineRule="auto"/>
              <w:ind w:left="720"/>
              <w:contextualSpacing/>
              <w:rPr>
                <w:rFonts w:ascii="Arial" w:eastAsia="Arial" w:hAnsi="Arial" w:cs="Arial"/>
                <w:b w:val="0"/>
                <w:color w:val="000060"/>
                <w:szCs w:val="20"/>
              </w:rPr>
            </w:pPr>
            <w:r w:rsidRPr="00585ADF">
              <w:rPr>
                <w:rFonts w:ascii="Arial" w:eastAsia="Arial" w:hAnsi="Arial" w:cs="Arial"/>
                <w:b w:val="0"/>
                <w:color w:val="000060"/>
                <w:szCs w:val="20"/>
              </w:rPr>
              <w:t>Fællesskaber</w:t>
            </w:r>
          </w:p>
          <w:p w14:paraId="772DA654" w14:textId="77777777" w:rsidR="00585ADF" w:rsidRPr="00585ADF" w:rsidRDefault="00585ADF" w:rsidP="00585ADF">
            <w:pPr>
              <w:spacing w:after="0" w:line="240" w:lineRule="auto"/>
              <w:ind w:left="720"/>
              <w:contextualSpacing/>
              <w:rPr>
                <w:rFonts w:ascii="Arial" w:eastAsia="Arial" w:hAnsi="Arial" w:cs="Arial"/>
                <w:i/>
                <w:iCs/>
                <w:color w:val="auto"/>
                <w:szCs w:val="20"/>
              </w:rPr>
            </w:pPr>
            <w:r w:rsidRPr="00585ADF">
              <w:rPr>
                <w:rFonts w:ascii="Arial" w:eastAsia="Arial" w:hAnsi="Arial" w:cs="Arial"/>
                <w:b w:val="0"/>
                <w:i/>
                <w:iCs/>
                <w:color w:val="auto"/>
                <w:szCs w:val="20"/>
              </w:rPr>
              <w:t>Alle børn udvikler sig i sociale relationer og skal opleve mulighed for meningsfuld deltagelse i fællesskaber.</w:t>
            </w:r>
          </w:p>
          <w:p w14:paraId="2D52D369" w14:textId="77777777" w:rsidR="00585ADF" w:rsidRPr="00585ADF" w:rsidRDefault="00585ADF" w:rsidP="00585ADF">
            <w:pPr>
              <w:spacing w:after="0" w:line="240" w:lineRule="auto"/>
              <w:rPr>
                <w:rFonts w:ascii="Arial" w:eastAsia="Times New Roman" w:hAnsi="Arial" w:cs="Arial"/>
                <w:szCs w:val="20"/>
                <w:lang w:eastAsia="da-DK"/>
              </w:rPr>
            </w:pPr>
          </w:p>
          <w:p w14:paraId="5D853663" w14:textId="77777777" w:rsidR="00585ADF" w:rsidRPr="00585ADF" w:rsidRDefault="00585ADF" w:rsidP="00585ADF">
            <w:pPr>
              <w:spacing w:after="0" w:line="240" w:lineRule="auto"/>
              <w:rPr>
                <w:rFonts w:ascii="Arial" w:eastAsia="Times New Roman" w:hAnsi="Arial" w:cs="Arial"/>
                <w:b w:val="0"/>
                <w:color w:val="FF0000"/>
                <w:szCs w:val="20"/>
                <w:lang w:eastAsia="da-DK"/>
              </w:rPr>
            </w:pPr>
            <w:r w:rsidRPr="00585ADF">
              <w:rPr>
                <w:rFonts w:ascii="Arial" w:eastAsia="Times New Roman" w:hAnsi="Arial" w:cs="Arial"/>
                <w:b w:val="0"/>
                <w:color w:val="FF0000"/>
                <w:szCs w:val="20"/>
                <w:lang w:eastAsia="da-DK"/>
              </w:rPr>
              <w:t>Praksisfællesskaber</w:t>
            </w:r>
          </w:p>
          <w:p w14:paraId="5A846C99" w14:textId="77777777" w:rsidR="00585ADF" w:rsidRPr="00585ADF" w:rsidRDefault="00585ADF" w:rsidP="00585ADF">
            <w:pPr>
              <w:spacing w:after="0" w:line="240" w:lineRule="auto"/>
              <w:rPr>
                <w:rFonts w:ascii="Arial" w:eastAsia="Times New Roman" w:hAnsi="Arial" w:cs="Arial"/>
                <w:b w:val="0"/>
                <w:color w:val="FF0000"/>
                <w:szCs w:val="20"/>
                <w:lang w:eastAsia="da-DK"/>
              </w:rPr>
            </w:pPr>
            <w:r w:rsidRPr="00585ADF">
              <w:rPr>
                <w:rFonts w:ascii="Arial" w:eastAsia="Times New Roman" w:hAnsi="Arial" w:cs="Arial"/>
                <w:b w:val="0"/>
                <w:color w:val="FF0000"/>
                <w:szCs w:val="20"/>
                <w:lang w:eastAsia="da-DK"/>
              </w:rPr>
              <w:t xml:space="preserve">Nordstjernen udvikler den faglige praksis igennem tværgående praksisfællesskaber, som er specialiseret i forskellige faglige fokusområder. </w:t>
            </w:r>
          </w:p>
          <w:p w14:paraId="2547145B" w14:textId="77777777" w:rsidR="00585ADF" w:rsidRPr="00585ADF" w:rsidRDefault="00585ADF" w:rsidP="00585ADF">
            <w:pPr>
              <w:spacing w:after="0" w:line="240" w:lineRule="auto"/>
              <w:rPr>
                <w:rFonts w:ascii="Arial" w:eastAsia="Times New Roman" w:hAnsi="Arial" w:cs="Arial"/>
                <w:b w:val="0"/>
                <w:color w:val="FF0000"/>
                <w:szCs w:val="20"/>
                <w:lang w:eastAsia="da-DK"/>
              </w:rPr>
            </w:pPr>
          </w:p>
          <w:p w14:paraId="32E4BAAE" w14:textId="77777777" w:rsidR="00585ADF" w:rsidRPr="00585ADF" w:rsidRDefault="00585ADF" w:rsidP="00585ADF">
            <w:pPr>
              <w:spacing w:after="0" w:line="240" w:lineRule="auto"/>
              <w:rPr>
                <w:rFonts w:ascii="Arial" w:eastAsia="Times New Roman" w:hAnsi="Arial" w:cs="Arial"/>
                <w:color w:val="FF0000"/>
                <w:szCs w:val="20"/>
                <w:lang w:eastAsia="da-DK"/>
              </w:rPr>
            </w:pPr>
            <w:r w:rsidRPr="00585ADF">
              <w:rPr>
                <w:rFonts w:ascii="Arial" w:eastAsia="Times New Roman" w:hAnsi="Arial" w:cs="Arial"/>
                <w:b w:val="0"/>
                <w:color w:val="FF0000"/>
                <w:szCs w:val="20"/>
                <w:lang w:eastAsia="da-DK"/>
              </w:rPr>
              <w:t>I 2026 har vi praksisfællesskaber indenfor områderne:</w:t>
            </w:r>
          </w:p>
          <w:p w14:paraId="0BDA73F7" w14:textId="77777777" w:rsidR="00585ADF" w:rsidRPr="00585ADF" w:rsidRDefault="00585ADF" w:rsidP="00585ADF">
            <w:pPr>
              <w:numPr>
                <w:ilvl w:val="0"/>
                <w:numId w:val="13"/>
              </w:numPr>
              <w:spacing w:after="0" w:line="240" w:lineRule="auto"/>
              <w:contextualSpacing/>
              <w:rPr>
                <w:rFonts w:ascii="Arial" w:eastAsia="Arial" w:hAnsi="Arial" w:cs="Arial"/>
                <w:color w:val="FF0000"/>
                <w:szCs w:val="20"/>
              </w:rPr>
            </w:pPr>
            <w:r w:rsidRPr="00585ADF">
              <w:rPr>
                <w:rFonts w:ascii="Arial" w:eastAsia="Arial" w:hAnsi="Arial" w:cs="Arial"/>
                <w:b w:val="0"/>
                <w:color w:val="FF0000"/>
                <w:szCs w:val="20"/>
              </w:rPr>
              <w:t>Faglig dokumentation</w:t>
            </w:r>
          </w:p>
          <w:p w14:paraId="569F7A89" w14:textId="77777777" w:rsidR="00585ADF" w:rsidRPr="00585ADF" w:rsidRDefault="00585ADF" w:rsidP="00585ADF">
            <w:pPr>
              <w:numPr>
                <w:ilvl w:val="0"/>
                <w:numId w:val="13"/>
              </w:numPr>
              <w:spacing w:after="0" w:line="240" w:lineRule="auto"/>
              <w:contextualSpacing/>
              <w:rPr>
                <w:rFonts w:ascii="Arial" w:eastAsia="Arial" w:hAnsi="Arial" w:cs="Arial"/>
                <w:color w:val="FF0000"/>
                <w:szCs w:val="20"/>
              </w:rPr>
            </w:pPr>
            <w:r w:rsidRPr="00585ADF">
              <w:rPr>
                <w:rFonts w:ascii="Arial" w:eastAsia="Arial" w:hAnsi="Arial" w:cs="Arial"/>
                <w:b w:val="0"/>
                <w:color w:val="FF0000"/>
                <w:szCs w:val="20"/>
              </w:rPr>
              <w:t>KRAP</w:t>
            </w:r>
          </w:p>
          <w:p w14:paraId="3F2CAF43" w14:textId="77777777" w:rsidR="00585ADF" w:rsidRPr="00585ADF" w:rsidRDefault="00585ADF" w:rsidP="00585ADF">
            <w:pPr>
              <w:numPr>
                <w:ilvl w:val="0"/>
                <w:numId w:val="13"/>
              </w:numPr>
              <w:spacing w:after="0" w:line="240" w:lineRule="auto"/>
              <w:contextualSpacing/>
              <w:rPr>
                <w:rFonts w:ascii="Arial" w:eastAsia="Arial" w:hAnsi="Arial" w:cs="Arial"/>
                <w:color w:val="FF0000"/>
                <w:szCs w:val="20"/>
              </w:rPr>
            </w:pPr>
            <w:r w:rsidRPr="00585ADF">
              <w:rPr>
                <w:rFonts w:ascii="Arial" w:eastAsia="Arial" w:hAnsi="Arial" w:cs="Arial"/>
                <w:b w:val="0"/>
                <w:color w:val="FF0000"/>
                <w:szCs w:val="20"/>
              </w:rPr>
              <w:t xml:space="preserve">Forebyggelse af magtanvendelse og voldsomme episoder  </w:t>
            </w:r>
          </w:p>
          <w:p w14:paraId="304C80D9" w14:textId="77777777" w:rsidR="00585ADF" w:rsidRPr="00585ADF" w:rsidRDefault="00585ADF" w:rsidP="00585ADF">
            <w:pPr>
              <w:numPr>
                <w:ilvl w:val="0"/>
                <w:numId w:val="13"/>
              </w:numPr>
              <w:spacing w:after="0" w:line="240" w:lineRule="auto"/>
              <w:contextualSpacing/>
              <w:rPr>
                <w:rFonts w:ascii="Arial" w:eastAsia="Arial" w:hAnsi="Arial" w:cs="Arial"/>
                <w:color w:val="FF0000"/>
                <w:szCs w:val="20"/>
              </w:rPr>
            </w:pPr>
            <w:r w:rsidRPr="00585ADF">
              <w:rPr>
                <w:rFonts w:ascii="Arial" w:eastAsia="Arial" w:hAnsi="Arial" w:cs="Arial"/>
                <w:b w:val="0"/>
                <w:color w:val="FF0000"/>
                <w:szCs w:val="20"/>
              </w:rPr>
              <w:t>Sikkerhedskultur</w:t>
            </w:r>
          </w:p>
          <w:p w14:paraId="01F7C0B4" w14:textId="77777777" w:rsidR="00585ADF" w:rsidRPr="00585ADF" w:rsidRDefault="00585ADF" w:rsidP="00585ADF">
            <w:pPr>
              <w:numPr>
                <w:ilvl w:val="0"/>
                <w:numId w:val="13"/>
              </w:numPr>
              <w:spacing w:after="0" w:line="240" w:lineRule="auto"/>
              <w:contextualSpacing/>
              <w:rPr>
                <w:rFonts w:ascii="Arial" w:eastAsia="Arial" w:hAnsi="Arial" w:cs="Arial"/>
                <w:color w:val="FF0000"/>
                <w:szCs w:val="20"/>
              </w:rPr>
            </w:pPr>
            <w:r w:rsidRPr="00585ADF">
              <w:rPr>
                <w:rFonts w:ascii="Arial" w:eastAsia="Arial" w:hAnsi="Arial" w:cs="Arial"/>
                <w:b w:val="0"/>
                <w:color w:val="FF0000"/>
                <w:szCs w:val="20"/>
              </w:rPr>
              <w:t xml:space="preserve">Ergonomi og forflytninger </w:t>
            </w:r>
          </w:p>
          <w:p w14:paraId="18A871E4" w14:textId="77777777" w:rsidR="00585ADF" w:rsidRPr="00585ADF" w:rsidRDefault="00585ADF" w:rsidP="00585ADF">
            <w:pPr>
              <w:spacing w:after="0" w:line="240" w:lineRule="auto"/>
              <w:ind w:left="720"/>
              <w:contextualSpacing/>
              <w:rPr>
                <w:rFonts w:ascii="Arial" w:eastAsia="Arial" w:hAnsi="Arial" w:cs="Arial"/>
                <w:b w:val="0"/>
                <w:color w:val="000060"/>
                <w:szCs w:val="20"/>
              </w:rPr>
            </w:pPr>
          </w:p>
          <w:p w14:paraId="1125E9A9" w14:textId="77777777" w:rsidR="00585ADF" w:rsidRPr="00585ADF" w:rsidRDefault="00585ADF" w:rsidP="00585ADF">
            <w:pPr>
              <w:spacing w:after="0" w:line="240" w:lineRule="auto"/>
              <w:rPr>
                <w:rFonts w:ascii="Arial" w:eastAsia="Times New Roman" w:hAnsi="Arial" w:cs="Arial"/>
                <w:b w:val="0"/>
                <w:color w:val="000060"/>
                <w:szCs w:val="20"/>
                <w:lang w:eastAsia="da-DK"/>
              </w:rPr>
            </w:pPr>
            <w:r w:rsidRPr="00585ADF">
              <w:rPr>
                <w:rFonts w:ascii="Arial" w:eastAsia="Times New Roman" w:hAnsi="Arial" w:cs="Arial"/>
                <w:b w:val="0"/>
                <w:color w:val="000060"/>
                <w:szCs w:val="20"/>
                <w:lang w:eastAsia="da-DK"/>
              </w:rPr>
              <w:t>Supervision og kompetenceudvikling</w:t>
            </w:r>
          </w:p>
          <w:p w14:paraId="7681BADA"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lastRenderedPageBreak/>
              <w:t>Medarbejderne får løbende ekstern supervision, faglig sparring samt relevante kursus- og efteruddannelsesforløb, så de er klædt på til de problemstillinger, det specialpædagogiske arbejdsfelt kalder på.</w:t>
            </w:r>
          </w:p>
          <w:p w14:paraId="69EA41D1" w14:textId="77777777" w:rsidR="00585ADF" w:rsidRPr="00585ADF" w:rsidRDefault="00585ADF" w:rsidP="00585ADF">
            <w:pPr>
              <w:spacing w:after="0" w:line="240" w:lineRule="auto"/>
              <w:rPr>
                <w:rFonts w:ascii="Arial" w:eastAsia="Times New Roman" w:hAnsi="Arial" w:cs="Arial"/>
                <w:color w:val="auto"/>
                <w:szCs w:val="20"/>
                <w:lang w:eastAsia="da-DK"/>
              </w:rPr>
            </w:pPr>
          </w:p>
          <w:p w14:paraId="5AEBDC3F" w14:textId="77777777" w:rsidR="00585ADF" w:rsidRPr="00585ADF" w:rsidRDefault="00585ADF" w:rsidP="00585ADF">
            <w:pPr>
              <w:spacing w:after="0" w:line="240" w:lineRule="auto"/>
              <w:rPr>
                <w:rFonts w:ascii="Arial" w:eastAsia="Times New Roman" w:hAnsi="Arial" w:cs="Arial"/>
                <w:b w:val="0"/>
                <w:color w:val="FF0000"/>
                <w:szCs w:val="20"/>
                <w:lang w:eastAsia="da-DK"/>
              </w:rPr>
            </w:pPr>
            <w:r w:rsidRPr="00585ADF">
              <w:rPr>
                <w:rFonts w:ascii="Arial" w:eastAsia="Times New Roman" w:hAnsi="Arial" w:cs="Arial"/>
                <w:b w:val="0"/>
                <w:color w:val="FF0000"/>
                <w:szCs w:val="20"/>
                <w:lang w:eastAsia="da-DK"/>
              </w:rPr>
              <w:t xml:space="preserve">I 2026 prioriterer vi blandt andet kompetenceudvikling i KRAP, autismepædagogik og SIKK-metoden.  </w:t>
            </w:r>
          </w:p>
          <w:p w14:paraId="256D3741" w14:textId="77777777" w:rsidR="00585ADF" w:rsidRPr="00585ADF" w:rsidRDefault="00585ADF" w:rsidP="00585ADF">
            <w:pPr>
              <w:spacing w:after="0" w:line="240" w:lineRule="auto"/>
              <w:rPr>
                <w:rFonts w:ascii="Arial" w:eastAsia="Times New Roman" w:hAnsi="Arial" w:cs="Arial"/>
                <w:b w:val="0"/>
                <w:szCs w:val="20"/>
                <w:lang w:eastAsia="da-DK"/>
              </w:rPr>
            </w:pPr>
          </w:p>
          <w:p w14:paraId="69ED6E56" w14:textId="77777777" w:rsidR="00585ADF" w:rsidRPr="00585ADF" w:rsidRDefault="00585ADF" w:rsidP="00585ADF">
            <w:pPr>
              <w:tabs>
                <w:tab w:val="left" w:pos="4059"/>
              </w:tabs>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I 2026 tilkøber vi ekstern supervision fra psykolog Andres Granhof Juhl, AGORA.</w:t>
            </w:r>
          </w:p>
          <w:p w14:paraId="54AEBC26" w14:textId="77777777" w:rsidR="00585ADF" w:rsidRPr="00585ADF" w:rsidRDefault="00585ADF" w:rsidP="00585ADF">
            <w:pPr>
              <w:spacing w:after="0" w:line="240" w:lineRule="auto"/>
              <w:jc w:val="both"/>
              <w:rPr>
                <w:rFonts w:ascii="Arial" w:eastAsia="Times New Roman" w:hAnsi="Arial" w:cs="Arial"/>
                <w:b w:val="0"/>
                <w:color w:val="auto"/>
                <w:szCs w:val="20"/>
                <w:lang w:eastAsia="da-DK"/>
              </w:rPr>
            </w:pPr>
          </w:p>
        </w:tc>
      </w:tr>
    </w:tbl>
    <w:p w14:paraId="7228B621" w14:textId="77777777" w:rsidR="00585ADF" w:rsidRPr="00585ADF" w:rsidRDefault="00585ADF" w:rsidP="00585ADF">
      <w:pPr>
        <w:spacing w:after="0" w:line="240" w:lineRule="auto"/>
        <w:rPr>
          <w:rFonts w:ascii="Arial" w:eastAsia="Times New Roman" w:hAnsi="Arial" w:cs="Arial"/>
          <w:kern w:val="0"/>
          <w:szCs w:val="20"/>
          <w:lang w:eastAsia="da-DK"/>
          <w14:ligatures w14:val="none"/>
        </w:rPr>
      </w:pPr>
    </w:p>
    <w:tbl>
      <w:tblPr>
        <w:tblStyle w:val="Gittertabel6-farverig-farve51"/>
        <w:tblW w:w="9783" w:type="dxa"/>
        <w:tblInd w:w="-147" w:type="dxa"/>
        <w:tblLayout w:type="fixed"/>
        <w:tblLook w:val="04A0" w:firstRow="1" w:lastRow="0" w:firstColumn="1" w:lastColumn="0" w:noHBand="0" w:noVBand="1"/>
      </w:tblPr>
      <w:tblGrid>
        <w:gridCol w:w="9783"/>
      </w:tblGrid>
      <w:tr w:rsidR="00585ADF" w:rsidRPr="00585ADF" w14:paraId="1427C192" w14:textId="77777777" w:rsidTr="00585ADF">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60"/>
              <w:right w:val="single" w:sz="4" w:space="0" w:color="000060"/>
            </w:tcBorders>
            <w:shd w:val="clear" w:color="auto" w:fill="000060"/>
            <w:vAlign w:val="center"/>
          </w:tcPr>
          <w:p w14:paraId="1EE00B8C" w14:textId="77777777" w:rsidR="00585ADF" w:rsidRPr="00585ADF" w:rsidRDefault="00585ADF" w:rsidP="00585ADF">
            <w:pPr>
              <w:pStyle w:val="Overskrift1"/>
              <w:rPr>
                <w:rFonts w:eastAsia="Arial"/>
                <w:b/>
                <w:bCs w:val="0"/>
                <w:color w:val="FFFFFF" w:themeColor="background1"/>
              </w:rPr>
            </w:pPr>
            <w:bookmarkStart w:id="11" w:name="_Toc216084774"/>
            <w:bookmarkEnd w:id="0"/>
            <w:r w:rsidRPr="00585ADF">
              <w:rPr>
                <w:rFonts w:eastAsia="Arial"/>
                <w:b/>
                <w:bCs w:val="0"/>
                <w:color w:val="FFFFFF" w:themeColor="background1"/>
              </w:rPr>
              <w:t>Medarbejdere</w:t>
            </w:r>
            <w:bookmarkEnd w:id="11"/>
          </w:p>
        </w:tc>
      </w:tr>
      <w:tr w:rsidR="00585ADF" w:rsidRPr="00585ADF" w14:paraId="0011AE2F" w14:textId="77777777" w:rsidTr="00585ADF">
        <w:trPr>
          <w:cnfStyle w:val="000000100000" w:firstRow="0" w:lastRow="0" w:firstColumn="0" w:lastColumn="0" w:oddVBand="0" w:evenVBand="0" w:oddHBand="1"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00"/>
              <w:right w:val="single" w:sz="4" w:space="0" w:color="000060"/>
            </w:tcBorders>
            <w:shd w:val="clear" w:color="auto" w:fill="FFFFFF"/>
            <w:vAlign w:val="center"/>
          </w:tcPr>
          <w:p w14:paraId="5439AAFF" w14:textId="77777777" w:rsidR="00585ADF" w:rsidRPr="00585ADF" w:rsidRDefault="00585ADF" w:rsidP="00585ADF">
            <w:pPr>
              <w:keepNext/>
              <w:keepLines/>
              <w:tabs>
                <w:tab w:val="left" w:pos="4285"/>
              </w:tabs>
              <w:spacing w:after="0" w:line="240" w:lineRule="auto"/>
              <w:rPr>
                <w:rFonts w:ascii="Arial" w:eastAsia="Times New Roman" w:hAnsi="Arial" w:cs="Arial"/>
                <w:b w:val="0"/>
                <w:szCs w:val="20"/>
                <w:lang w:eastAsia="da-DK"/>
              </w:rPr>
            </w:pPr>
          </w:p>
          <w:p w14:paraId="4361D1E0" w14:textId="77777777" w:rsidR="00585ADF" w:rsidRPr="00585ADF" w:rsidRDefault="00585ADF" w:rsidP="00585ADF">
            <w:pPr>
              <w:keepNext/>
              <w:keepLines/>
              <w:tabs>
                <w:tab w:val="left" w:pos="4285"/>
              </w:tabs>
              <w:spacing w:after="0" w:line="240" w:lineRule="auto"/>
              <w:rPr>
                <w:rFonts w:ascii="Arial" w:eastAsia="Times New Roman" w:hAnsi="Arial" w:cs="Arial"/>
                <w:color w:val="auto"/>
                <w:szCs w:val="20"/>
                <w:lang w:eastAsia="da-DK"/>
              </w:rPr>
            </w:pPr>
            <w:r w:rsidRPr="00585ADF">
              <w:rPr>
                <w:rFonts w:ascii="Arial" w:eastAsia="Times New Roman" w:hAnsi="Arial" w:cs="Arial"/>
                <w:b w:val="0"/>
                <w:szCs w:val="20"/>
                <w:lang w:eastAsia="da-DK"/>
              </w:rPr>
              <w:t xml:space="preserve">Nordstjernen er en tværfaglig organisation. Det betyder, at forskellige fagpersoner samarbejder om en fælles målsætning for barnet, og bidrager ligeværdigt med sin viden og færdigheder. </w:t>
            </w:r>
          </w:p>
          <w:p w14:paraId="1ABD6508" w14:textId="77777777" w:rsidR="00585ADF" w:rsidRPr="00585ADF" w:rsidRDefault="00585ADF" w:rsidP="00585ADF">
            <w:pPr>
              <w:keepNext/>
              <w:keepLines/>
              <w:tabs>
                <w:tab w:val="left" w:pos="4285"/>
              </w:tabs>
              <w:spacing w:after="0" w:line="240" w:lineRule="auto"/>
              <w:rPr>
                <w:rFonts w:ascii="Arial" w:eastAsia="Times New Roman" w:hAnsi="Arial" w:cs="Arial"/>
                <w:szCs w:val="20"/>
                <w:lang w:eastAsia="da-DK"/>
              </w:rPr>
            </w:pPr>
          </w:p>
          <w:p w14:paraId="6ED99189" w14:textId="77777777" w:rsidR="00585ADF" w:rsidRPr="00585ADF" w:rsidRDefault="00585ADF" w:rsidP="00585ADF">
            <w:pPr>
              <w:keepNext/>
              <w:keepLines/>
              <w:tabs>
                <w:tab w:val="left" w:pos="4285"/>
              </w:tabs>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Administration</w:t>
            </w:r>
          </w:p>
          <w:p w14:paraId="2BB1265D" w14:textId="77777777" w:rsidR="00585ADF" w:rsidRPr="00585ADF" w:rsidRDefault="00585ADF" w:rsidP="00585ADF">
            <w:pPr>
              <w:keepNext/>
              <w:keepLines/>
              <w:numPr>
                <w:ilvl w:val="0"/>
                <w:numId w:val="16"/>
              </w:numPr>
              <w:tabs>
                <w:tab w:val="left" w:pos="4285"/>
              </w:tabs>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Forstander</w:t>
            </w:r>
          </w:p>
          <w:p w14:paraId="46197F59" w14:textId="77777777" w:rsidR="00585ADF" w:rsidRPr="00585ADF" w:rsidRDefault="00585ADF" w:rsidP="00585ADF">
            <w:pPr>
              <w:keepNext/>
              <w:keepLines/>
              <w:numPr>
                <w:ilvl w:val="0"/>
                <w:numId w:val="16"/>
              </w:numPr>
              <w:tabs>
                <w:tab w:val="left" w:pos="4285"/>
              </w:tabs>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En daglig leder</w:t>
            </w:r>
          </w:p>
          <w:p w14:paraId="5B3750B2" w14:textId="77777777" w:rsidR="00585ADF" w:rsidRPr="00585ADF" w:rsidRDefault="00585ADF" w:rsidP="00585ADF">
            <w:pPr>
              <w:keepNext/>
              <w:keepLines/>
              <w:numPr>
                <w:ilvl w:val="0"/>
                <w:numId w:val="16"/>
              </w:numPr>
              <w:tabs>
                <w:tab w:val="left" w:pos="4285"/>
              </w:tabs>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Tre faglige facilitatorer</w:t>
            </w:r>
          </w:p>
          <w:p w14:paraId="741FB4EC" w14:textId="77777777" w:rsidR="00585ADF" w:rsidRPr="00585ADF" w:rsidRDefault="00585ADF" w:rsidP="00585ADF">
            <w:pPr>
              <w:keepNext/>
              <w:keepLines/>
              <w:numPr>
                <w:ilvl w:val="0"/>
                <w:numId w:val="16"/>
              </w:numPr>
              <w:tabs>
                <w:tab w:val="left" w:pos="4285"/>
              </w:tabs>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Tre vagtplanskoordinatorer</w:t>
            </w:r>
          </w:p>
          <w:p w14:paraId="7F6CB006" w14:textId="77777777" w:rsidR="00585ADF" w:rsidRPr="00585ADF" w:rsidRDefault="00585ADF" w:rsidP="00585ADF">
            <w:pPr>
              <w:keepNext/>
              <w:keepLines/>
              <w:numPr>
                <w:ilvl w:val="0"/>
                <w:numId w:val="16"/>
              </w:numPr>
              <w:tabs>
                <w:tab w:val="left" w:pos="4285"/>
              </w:tabs>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Sekretær</w:t>
            </w:r>
          </w:p>
          <w:p w14:paraId="07A9E4C6" w14:textId="77777777" w:rsidR="00585ADF" w:rsidRPr="00585ADF" w:rsidRDefault="00585ADF" w:rsidP="00585ADF">
            <w:pPr>
              <w:keepNext/>
              <w:keepLines/>
              <w:numPr>
                <w:ilvl w:val="0"/>
                <w:numId w:val="16"/>
              </w:numPr>
              <w:tabs>
                <w:tab w:val="left" w:pos="4285"/>
              </w:tabs>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Rengøringsassistent og husassistenter</w:t>
            </w:r>
          </w:p>
          <w:p w14:paraId="1BBA2685" w14:textId="77777777" w:rsidR="00585ADF" w:rsidRPr="00585ADF" w:rsidRDefault="00585ADF" w:rsidP="00585ADF">
            <w:pPr>
              <w:keepNext/>
              <w:keepLines/>
              <w:numPr>
                <w:ilvl w:val="0"/>
                <w:numId w:val="16"/>
              </w:numPr>
              <w:tabs>
                <w:tab w:val="left" w:pos="4285"/>
              </w:tabs>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Servicemedarbejder</w:t>
            </w:r>
          </w:p>
          <w:p w14:paraId="4F6484B2" w14:textId="77777777" w:rsidR="00585ADF" w:rsidRPr="00585ADF" w:rsidRDefault="00585ADF" w:rsidP="00585ADF">
            <w:pPr>
              <w:keepNext/>
              <w:keepLines/>
              <w:tabs>
                <w:tab w:val="left" w:pos="4285"/>
              </w:tabs>
              <w:spacing w:after="0" w:line="240" w:lineRule="auto"/>
              <w:rPr>
                <w:rFonts w:ascii="Arial" w:eastAsia="Times New Roman" w:hAnsi="Arial" w:cs="Arial"/>
                <w:szCs w:val="20"/>
                <w:lang w:eastAsia="da-DK"/>
              </w:rPr>
            </w:pPr>
          </w:p>
          <w:p w14:paraId="5E438C56" w14:textId="77777777" w:rsidR="00585ADF" w:rsidRPr="00585ADF" w:rsidRDefault="00585ADF" w:rsidP="00585ADF">
            <w:pPr>
              <w:keepNext/>
              <w:keepLines/>
              <w:tabs>
                <w:tab w:val="left" w:pos="4285"/>
              </w:tabs>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Medarbejdere i den faglige praksis</w:t>
            </w:r>
          </w:p>
          <w:p w14:paraId="606B99C1" w14:textId="77777777" w:rsidR="00585ADF" w:rsidRPr="00585ADF" w:rsidRDefault="00585ADF" w:rsidP="00585ADF">
            <w:pPr>
              <w:keepNext/>
              <w:keepLines/>
              <w:numPr>
                <w:ilvl w:val="0"/>
                <w:numId w:val="17"/>
              </w:numPr>
              <w:tabs>
                <w:tab w:val="left" w:pos="4285"/>
              </w:tabs>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Pædagoger</w:t>
            </w:r>
          </w:p>
          <w:p w14:paraId="1AF66B24" w14:textId="77777777" w:rsidR="00585ADF" w:rsidRPr="00585ADF" w:rsidRDefault="00585ADF" w:rsidP="00585ADF">
            <w:pPr>
              <w:keepNext/>
              <w:keepLines/>
              <w:numPr>
                <w:ilvl w:val="0"/>
                <w:numId w:val="17"/>
              </w:numPr>
              <w:tabs>
                <w:tab w:val="left" w:pos="4285"/>
              </w:tabs>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Ergoterapeuter</w:t>
            </w:r>
          </w:p>
          <w:p w14:paraId="7A78F860" w14:textId="77777777" w:rsidR="00585ADF" w:rsidRPr="00585ADF" w:rsidRDefault="00585ADF" w:rsidP="00585ADF">
            <w:pPr>
              <w:keepNext/>
              <w:keepLines/>
              <w:numPr>
                <w:ilvl w:val="0"/>
                <w:numId w:val="17"/>
              </w:numPr>
              <w:tabs>
                <w:tab w:val="left" w:pos="4285"/>
              </w:tabs>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Fysioterapeuter</w:t>
            </w:r>
          </w:p>
          <w:p w14:paraId="0DDD72D7" w14:textId="77777777" w:rsidR="00585ADF" w:rsidRPr="00585ADF" w:rsidRDefault="00585ADF" w:rsidP="00585ADF">
            <w:pPr>
              <w:keepNext/>
              <w:keepLines/>
              <w:numPr>
                <w:ilvl w:val="0"/>
                <w:numId w:val="17"/>
              </w:numPr>
              <w:tabs>
                <w:tab w:val="left" w:pos="4285"/>
              </w:tabs>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Sygeplejersker</w:t>
            </w:r>
          </w:p>
          <w:p w14:paraId="038B4E3E" w14:textId="77777777" w:rsidR="00585ADF" w:rsidRPr="00585ADF" w:rsidRDefault="00585ADF" w:rsidP="00585ADF">
            <w:pPr>
              <w:keepNext/>
              <w:keepLines/>
              <w:numPr>
                <w:ilvl w:val="0"/>
                <w:numId w:val="17"/>
              </w:numPr>
              <w:tabs>
                <w:tab w:val="left" w:pos="4285"/>
              </w:tabs>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Pædagogiske assistenter</w:t>
            </w:r>
          </w:p>
          <w:p w14:paraId="1245537A" w14:textId="77777777" w:rsidR="00585ADF" w:rsidRPr="00585ADF" w:rsidRDefault="00585ADF" w:rsidP="00585ADF">
            <w:pPr>
              <w:keepNext/>
              <w:keepLines/>
              <w:numPr>
                <w:ilvl w:val="0"/>
                <w:numId w:val="17"/>
              </w:numPr>
              <w:tabs>
                <w:tab w:val="left" w:pos="4285"/>
              </w:tabs>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Social- og sundhedsassistenter</w:t>
            </w:r>
          </w:p>
          <w:p w14:paraId="08A03695" w14:textId="77777777" w:rsidR="00585ADF" w:rsidRPr="00585ADF" w:rsidRDefault="00585ADF" w:rsidP="00585ADF">
            <w:pPr>
              <w:keepNext/>
              <w:keepLines/>
              <w:numPr>
                <w:ilvl w:val="0"/>
                <w:numId w:val="17"/>
              </w:numPr>
              <w:tabs>
                <w:tab w:val="left" w:pos="4285"/>
              </w:tabs>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Omsorgsmedhjælpere</w:t>
            </w:r>
          </w:p>
          <w:p w14:paraId="055A9BA5" w14:textId="77777777" w:rsidR="00585ADF" w:rsidRPr="00585ADF" w:rsidRDefault="00585ADF" w:rsidP="00585ADF">
            <w:pPr>
              <w:keepNext/>
              <w:keepLines/>
              <w:tabs>
                <w:tab w:val="left" w:pos="4285"/>
              </w:tabs>
              <w:spacing w:after="0" w:line="240" w:lineRule="auto"/>
              <w:ind w:left="720"/>
              <w:contextualSpacing/>
              <w:rPr>
                <w:rFonts w:ascii="Arial" w:eastAsia="Times New Roman" w:hAnsi="Arial" w:cs="Arial"/>
                <w:b w:val="0"/>
                <w:color w:val="auto"/>
                <w:szCs w:val="20"/>
                <w:lang w:eastAsia="da-DK"/>
              </w:rPr>
            </w:pPr>
          </w:p>
        </w:tc>
      </w:tr>
    </w:tbl>
    <w:p w14:paraId="4153FF1D" w14:textId="77777777" w:rsidR="00585ADF" w:rsidRPr="00585ADF" w:rsidRDefault="00585ADF" w:rsidP="00585ADF">
      <w:pPr>
        <w:spacing w:after="0" w:line="240" w:lineRule="auto"/>
        <w:rPr>
          <w:rFonts w:ascii="Arial" w:eastAsia="Times New Roman" w:hAnsi="Arial" w:cs="Arial"/>
          <w:kern w:val="0"/>
          <w:szCs w:val="20"/>
          <w:lang w:eastAsia="da-DK"/>
          <w14:ligatures w14:val="none"/>
        </w:rPr>
      </w:pPr>
    </w:p>
    <w:tbl>
      <w:tblPr>
        <w:tblStyle w:val="Gittertabel6-farverig-farve51"/>
        <w:tblW w:w="9783" w:type="dxa"/>
        <w:tblInd w:w="-147" w:type="dxa"/>
        <w:tblLayout w:type="fixed"/>
        <w:tblLook w:val="04A0" w:firstRow="1" w:lastRow="0" w:firstColumn="1" w:lastColumn="0" w:noHBand="0" w:noVBand="1"/>
      </w:tblPr>
      <w:tblGrid>
        <w:gridCol w:w="9783"/>
      </w:tblGrid>
      <w:tr w:rsidR="00585ADF" w:rsidRPr="00585ADF" w14:paraId="0F4708CE" w14:textId="77777777" w:rsidTr="00585AD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60"/>
              <w:right w:val="single" w:sz="4" w:space="0" w:color="000060"/>
            </w:tcBorders>
            <w:shd w:val="clear" w:color="auto" w:fill="000060"/>
            <w:vAlign w:val="center"/>
          </w:tcPr>
          <w:p w14:paraId="4E6EE4A9" w14:textId="77777777" w:rsidR="00585ADF" w:rsidRPr="00585ADF" w:rsidRDefault="00585ADF" w:rsidP="00585ADF">
            <w:pPr>
              <w:pStyle w:val="Overskrift1"/>
              <w:rPr>
                <w:rFonts w:eastAsia="Arial"/>
                <w:b/>
                <w:bCs w:val="0"/>
                <w:color w:val="FFFFFF" w:themeColor="background1"/>
              </w:rPr>
            </w:pPr>
            <w:bookmarkStart w:id="12" w:name="_Toc216084775"/>
            <w:r w:rsidRPr="00585ADF">
              <w:rPr>
                <w:rFonts w:eastAsia="Arial"/>
                <w:b/>
                <w:bCs w:val="0"/>
                <w:color w:val="FFFFFF" w:themeColor="background1"/>
              </w:rPr>
              <w:t>Visitation</w:t>
            </w:r>
            <w:bookmarkEnd w:id="12"/>
          </w:p>
        </w:tc>
      </w:tr>
      <w:tr w:rsidR="00585ADF" w:rsidRPr="00585ADF" w14:paraId="6D260090" w14:textId="77777777" w:rsidTr="00585AD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00"/>
              <w:right w:val="single" w:sz="4" w:space="0" w:color="000060"/>
            </w:tcBorders>
            <w:shd w:val="clear" w:color="auto" w:fill="FFFFFF"/>
            <w:vAlign w:val="center"/>
          </w:tcPr>
          <w:p w14:paraId="33297F68" w14:textId="77777777" w:rsidR="00585ADF" w:rsidRPr="00585ADF" w:rsidRDefault="00585ADF" w:rsidP="00585ADF">
            <w:pPr>
              <w:spacing w:after="0" w:line="240" w:lineRule="auto"/>
              <w:rPr>
                <w:rFonts w:ascii="Arial" w:eastAsia="Times New Roman" w:hAnsi="Arial" w:cs="Arial"/>
                <w:b w:val="0"/>
                <w:szCs w:val="20"/>
                <w:lang w:eastAsia="da-DK"/>
              </w:rPr>
            </w:pPr>
          </w:p>
          <w:p w14:paraId="5A0997F0" w14:textId="77777777" w:rsidR="00585ADF" w:rsidRPr="00585ADF" w:rsidRDefault="00585ADF" w:rsidP="00585ADF">
            <w:pPr>
              <w:spacing w:after="0" w:line="240" w:lineRule="auto"/>
              <w:rPr>
                <w:rFonts w:ascii="Arial" w:eastAsia="Times New Roman" w:hAnsi="Arial" w:cs="Arial"/>
                <w:color w:val="auto"/>
                <w:szCs w:val="20"/>
                <w:u w:val="single"/>
                <w:lang w:eastAsia="da-DK"/>
              </w:rPr>
            </w:pPr>
            <w:r w:rsidRPr="00585ADF">
              <w:rPr>
                <w:rFonts w:ascii="Arial" w:eastAsia="Times New Roman" w:hAnsi="Arial" w:cs="Arial"/>
                <w:b w:val="0"/>
                <w:szCs w:val="20"/>
                <w:lang w:eastAsia="da-DK"/>
              </w:rPr>
              <w:t xml:space="preserve">Når en kommune efterspørger en ledig plads på Nordstjernen, rettes der henvendelse til </w:t>
            </w:r>
            <w:hyperlink r:id="rId14" w:history="1">
              <w:r w:rsidRPr="00585ADF">
                <w:rPr>
                  <w:rFonts w:ascii="Arial" w:eastAsia="Times New Roman" w:hAnsi="Arial" w:cs="Arial"/>
                  <w:b w:val="0"/>
                  <w:color w:val="0000FF"/>
                  <w:szCs w:val="20"/>
                  <w:u w:val="single"/>
                  <w:lang w:eastAsia="da-DK"/>
                </w:rPr>
                <w:t>nordstjernen@struer.dk</w:t>
              </w:r>
            </w:hyperlink>
            <w:r w:rsidRPr="00585ADF">
              <w:rPr>
                <w:rFonts w:ascii="Arial" w:eastAsia="Times New Roman" w:hAnsi="Arial" w:cs="Arial"/>
                <w:b w:val="0"/>
                <w:szCs w:val="20"/>
                <w:lang w:eastAsia="da-DK"/>
              </w:rPr>
              <w:t xml:space="preserve"> </w:t>
            </w:r>
          </w:p>
          <w:p w14:paraId="3D16C640" w14:textId="77777777" w:rsidR="00585ADF" w:rsidRPr="00585ADF" w:rsidRDefault="00585ADF" w:rsidP="00585ADF">
            <w:pPr>
              <w:spacing w:after="0" w:line="240" w:lineRule="auto"/>
              <w:rPr>
                <w:rFonts w:ascii="Arial" w:eastAsia="Times New Roman" w:hAnsi="Arial" w:cs="Arial"/>
                <w:szCs w:val="20"/>
                <w:lang w:eastAsia="da-DK"/>
              </w:rPr>
            </w:pPr>
          </w:p>
          <w:p w14:paraId="2DC06CF4"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 xml:space="preserve">Handlekommunen </w:t>
            </w:r>
            <w:r w:rsidRPr="00585ADF">
              <w:rPr>
                <w:rFonts w:ascii="Arial" w:eastAsia="Times New Roman" w:hAnsi="Arial" w:cs="Arial"/>
                <w:b w:val="0"/>
                <w:color w:val="auto"/>
                <w:szCs w:val="20"/>
                <w:lang w:eastAsia="da-DK"/>
              </w:rPr>
              <w:t xml:space="preserve">skal udfylde et matchningsskema, som sendes </w:t>
            </w:r>
            <w:r w:rsidRPr="00585ADF">
              <w:rPr>
                <w:rFonts w:ascii="Arial" w:eastAsia="Times New Roman" w:hAnsi="Arial" w:cs="Arial"/>
                <w:b w:val="0"/>
                <w:szCs w:val="20"/>
                <w:lang w:eastAsia="da-DK"/>
              </w:rPr>
              <w:t>til Nordstjernen sammen med relevante beskrivelser af barnet:</w:t>
            </w:r>
          </w:p>
          <w:p w14:paraId="4A208F1A" w14:textId="77777777" w:rsidR="00585ADF" w:rsidRPr="00585ADF" w:rsidRDefault="00585ADF" w:rsidP="00585ADF">
            <w:pPr>
              <w:numPr>
                <w:ilvl w:val="0"/>
                <w:numId w:val="18"/>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Elevplan</w:t>
            </w:r>
          </w:p>
          <w:p w14:paraId="5E1EB6B4" w14:textId="77777777" w:rsidR="00585ADF" w:rsidRPr="00585ADF" w:rsidRDefault="00585ADF" w:rsidP="00585ADF">
            <w:pPr>
              <w:numPr>
                <w:ilvl w:val="0"/>
                <w:numId w:val="18"/>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Børnefaglig undersøgelse</w:t>
            </w:r>
          </w:p>
          <w:p w14:paraId="5B54048F" w14:textId="77777777" w:rsidR="00585ADF" w:rsidRPr="00585ADF" w:rsidRDefault="00585ADF" w:rsidP="00585ADF">
            <w:pPr>
              <w:numPr>
                <w:ilvl w:val="0"/>
                <w:numId w:val="18"/>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 xml:space="preserve">Barnets plan </w:t>
            </w:r>
          </w:p>
          <w:p w14:paraId="413FD4BD" w14:textId="77777777" w:rsidR="00585ADF" w:rsidRPr="00585ADF" w:rsidRDefault="00585ADF" w:rsidP="00585ADF">
            <w:pPr>
              <w:numPr>
                <w:ilvl w:val="0"/>
                <w:numId w:val="18"/>
              </w:numPr>
              <w:spacing w:after="0" w:line="240" w:lineRule="auto"/>
              <w:contextualSpacing/>
              <w:rPr>
                <w:rFonts w:ascii="Arial" w:eastAsia="Arial" w:hAnsi="Arial" w:cs="Arial"/>
                <w:color w:val="auto"/>
                <w:szCs w:val="20"/>
              </w:rPr>
            </w:pPr>
            <w:r w:rsidRPr="00585ADF">
              <w:rPr>
                <w:rFonts w:ascii="Arial" w:eastAsia="Arial" w:hAnsi="Arial" w:cs="Arial"/>
                <w:b w:val="0"/>
                <w:color w:val="auto"/>
                <w:szCs w:val="20"/>
              </w:rPr>
              <w:t>Udredninger, lægefaglige undersøgelser, pædagogiske vurderinger etc.</w:t>
            </w:r>
          </w:p>
          <w:p w14:paraId="48D13AFD" w14:textId="77777777" w:rsidR="00585ADF" w:rsidRPr="00585ADF" w:rsidRDefault="00585ADF" w:rsidP="00585ADF">
            <w:pPr>
              <w:spacing w:after="0" w:line="240" w:lineRule="auto"/>
              <w:rPr>
                <w:rFonts w:ascii="Arial" w:eastAsia="Times New Roman" w:hAnsi="Arial" w:cs="Arial"/>
                <w:szCs w:val="20"/>
                <w:lang w:eastAsia="da-DK"/>
              </w:rPr>
            </w:pPr>
          </w:p>
          <w:p w14:paraId="1DD0DE12"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Derefter laver Nordstjernen en faglig vurdering af barnets støttebehov og omfanget af den faglige indsats i Nordstjernens rammer. Nordstjernens forstander kontakter handlekommunen med et forslag til forventet indsats samt takstindplacering.</w:t>
            </w:r>
          </w:p>
          <w:p w14:paraId="70E40A10" w14:textId="77777777" w:rsidR="00585ADF" w:rsidRPr="00585ADF" w:rsidRDefault="00585ADF" w:rsidP="00585ADF">
            <w:pPr>
              <w:spacing w:after="0" w:line="240" w:lineRule="auto"/>
              <w:rPr>
                <w:rFonts w:ascii="Arial" w:eastAsia="Times New Roman" w:hAnsi="Arial" w:cs="Arial"/>
                <w:szCs w:val="20"/>
                <w:lang w:eastAsia="da-DK"/>
              </w:rPr>
            </w:pPr>
          </w:p>
          <w:p w14:paraId="77630A7C"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Ved visitation til Nordstjernen bliver der indgået en aftale om, hvilken indsats der forventes ydet til barnet samt den matchende takstindplacering. Dette gøres ved brug af Region Midtjyllands standardkontrakt med lokal tilpasning til Nordstjernen.</w:t>
            </w:r>
          </w:p>
          <w:p w14:paraId="2D962EDC"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br/>
              <w:t>Ifm. opfølgningsmøder bliver det vurderet, hvorvidt nuværende takstindplacering er dækkende for den indsats, der ydes til barnet. Hvis dette ikke er tilfældet, indledes der en dialog mellem Nordstjernen og handlekommunen om tilpasning af enten indsatsen eller taksten.</w:t>
            </w:r>
          </w:p>
          <w:p w14:paraId="7590727A"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 xml:space="preserve"> </w:t>
            </w:r>
            <w:r w:rsidRPr="00585ADF">
              <w:rPr>
                <w:rFonts w:ascii="Arial" w:eastAsia="Times New Roman" w:hAnsi="Arial" w:cs="Arial"/>
                <w:b w:val="0"/>
                <w:szCs w:val="20"/>
                <w:lang w:eastAsia="da-DK"/>
              </w:rPr>
              <w:br/>
              <w:t>Hvis et barns støttebehov ændrer sig imellem opfølgningsmøderne, henvender Nordstjernen sig til handlekommunen på de i kontrakten aftalte vilkår. Dette uanset om taksten forventes nedad- eller opadgående.</w:t>
            </w:r>
          </w:p>
          <w:p w14:paraId="4184BA3E" w14:textId="77777777" w:rsidR="00585ADF" w:rsidRPr="00585ADF" w:rsidRDefault="00585ADF" w:rsidP="00585ADF">
            <w:pPr>
              <w:spacing w:after="0" w:line="240" w:lineRule="auto"/>
              <w:rPr>
                <w:rFonts w:ascii="Arial" w:eastAsia="Times New Roman" w:hAnsi="Arial" w:cs="Arial"/>
                <w:szCs w:val="20"/>
                <w:lang w:eastAsia="da-DK"/>
              </w:rPr>
            </w:pPr>
          </w:p>
          <w:p w14:paraId="1BE9A32F" w14:textId="77777777" w:rsidR="00585ADF" w:rsidRPr="00585ADF" w:rsidRDefault="00585ADF" w:rsidP="00585ADF">
            <w:pPr>
              <w:spacing w:after="0" w:line="240" w:lineRule="auto"/>
              <w:jc w:val="both"/>
              <w:rPr>
                <w:rFonts w:ascii="Arial" w:eastAsia="Times New Roman" w:hAnsi="Arial" w:cs="Arial"/>
                <w:b w:val="0"/>
                <w:szCs w:val="20"/>
                <w:lang w:eastAsia="da-DK"/>
              </w:rPr>
            </w:pPr>
            <w:r w:rsidRPr="00585ADF">
              <w:rPr>
                <w:rFonts w:ascii="Arial" w:eastAsia="Times New Roman" w:hAnsi="Arial" w:cs="Arial"/>
                <w:b w:val="0"/>
                <w:szCs w:val="20"/>
                <w:lang w:eastAsia="da-DK"/>
              </w:rPr>
              <w:t>Visitationsproceduren er ens, uanset der er tale om et en støttende indsats eller anbringelse.</w:t>
            </w:r>
          </w:p>
        </w:tc>
      </w:tr>
    </w:tbl>
    <w:p w14:paraId="65F080E2" w14:textId="77777777" w:rsidR="00585ADF" w:rsidRPr="00585ADF" w:rsidRDefault="00585ADF" w:rsidP="00585ADF">
      <w:pPr>
        <w:spacing w:after="0" w:line="240" w:lineRule="auto"/>
        <w:rPr>
          <w:rFonts w:ascii="Arial" w:eastAsia="Times New Roman" w:hAnsi="Arial" w:cs="Arial"/>
          <w:kern w:val="0"/>
          <w:szCs w:val="20"/>
          <w:lang w:eastAsia="da-DK"/>
          <w14:ligatures w14:val="none"/>
        </w:rPr>
      </w:pPr>
    </w:p>
    <w:tbl>
      <w:tblPr>
        <w:tblStyle w:val="Gittertabel6-farverig-farve51"/>
        <w:tblW w:w="9783" w:type="dxa"/>
        <w:tblInd w:w="-147" w:type="dxa"/>
        <w:tblLayout w:type="fixed"/>
        <w:tblLook w:val="04A0" w:firstRow="1" w:lastRow="0" w:firstColumn="1" w:lastColumn="0" w:noHBand="0" w:noVBand="1"/>
      </w:tblPr>
      <w:tblGrid>
        <w:gridCol w:w="9783"/>
      </w:tblGrid>
      <w:tr w:rsidR="00585ADF" w:rsidRPr="00585ADF" w14:paraId="03CD1D09" w14:textId="77777777" w:rsidTr="00585AD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60"/>
              <w:right w:val="single" w:sz="4" w:space="0" w:color="000060"/>
            </w:tcBorders>
            <w:shd w:val="clear" w:color="auto" w:fill="000060"/>
            <w:vAlign w:val="center"/>
          </w:tcPr>
          <w:p w14:paraId="568D3F95" w14:textId="77777777" w:rsidR="00585ADF" w:rsidRPr="00585ADF" w:rsidRDefault="00585ADF" w:rsidP="00585ADF">
            <w:pPr>
              <w:pStyle w:val="Overskrift1"/>
              <w:rPr>
                <w:rFonts w:eastAsia="Arial"/>
                <w:b/>
                <w:bCs w:val="0"/>
                <w:color w:val="FFFFFF" w:themeColor="background1"/>
              </w:rPr>
            </w:pPr>
            <w:bookmarkStart w:id="13" w:name="_Toc216084776"/>
            <w:r w:rsidRPr="00585ADF">
              <w:rPr>
                <w:rFonts w:eastAsia="Arial"/>
                <w:b/>
                <w:bCs w:val="0"/>
                <w:color w:val="FFFFFF" w:themeColor="background1"/>
              </w:rPr>
              <w:t>Takststruktur</w:t>
            </w:r>
            <w:bookmarkEnd w:id="13"/>
          </w:p>
        </w:tc>
      </w:tr>
      <w:tr w:rsidR="00585ADF" w:rsidRPr="00585ADF" w14:paraId="4174DEE5" w14:textId="77777777" w:rsidTr="00585ADF">
        <w:trPr>
          <w:cnfStyle w:val="000000100000" w:firstRow="0" w:lastRow="0" w:firstColumn="0" w:lastColumn="0" w:oddVBand="0" w:evenVBand="0" w:oddHBand="1"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9783" w:type="dxa"/>
            <w:tcBorders>
              <w:top w:val="single" w:sz="4" w:space="0" w:color="000060"/>
              <w:left w:val="single" w:sz="4" w:space="0" w:color="000060"/>
              <w:bottom w:val="single" w:sz="4" w:space="0" w:color="000000"/>
              <w:right w:val="single" w:sz="4" w:space="0" w:color="000060"/>
            </w:tcBorders>
            <w:shd w:val="clear" w:color="auto" w:fill="FFFFFF"/>
            <w:vAlign w:val="center"/>
          </w:tcPr>
          <w:p w14:paraId="6EDF96F1" w14:textId="77777777" w:rsidR="00585ADF" w:rsidRPr="00585ADF" w:rsidRDefault="00585ADF" w:rsidP="00585ADF">
            <w:pPr>
              <w:spacing w:after="0" w:line="240" w:lineRule="auto"/>
              <w:rPr>
                <w:rFonts w:ascii="Arial" w:eastAsia="Times New Roman" w:hAnsi="Arial" w:cs="Arial"/>
                <w:b w:val="0"/>
                <w:szCs w:val="20"/>
                <w:lang w:eastAsia="da-DK"/>
              </w:rPr>
            </w:pPr>
          </w:p>
          <w:p w14:paraId="12AE8FFE" w14:textId="77777777" w:rsidR="00585ADF" w:rsidRPr="00585ADF" w:rsidRDefault="00585ADF" w:rsidP="00585ADF">
            <w:pPr>
              <w:spacing w:after="0" w:line="240" w:lineRule="auto"/>
              <w:rPr>
                <w:rFonts w:ascii="Arial" w:eastAsia="Times New Roman" w:hAnsi="Arial" w:cs="Arial"/>
                <w:color w:val="auto"/>
                <w:szCs w:val="20"/>
                <w:lang w:eastAsia="da-DK"/>
              </w:rPr>
            </w:pPr>
            <w:r w:rsidRPr="00585ADF">
              <w:rPr>
                <w:rFonts w:ascii="Arial" w:eastAsia="Times New Roman" w:hAnsi="Arial" w:cs="Arial"/>
                <w:b w:val="0"/>
                <w:szCs w:val="20"/>
                <w:lang w:eastAsia="da-DK"/>
              </w:rPr>
              <w:t>Nordstjernen har en takststruktur med differentierede takster, der er bygget op af henholdsvis en basisomkostninger og en faglig indsats.</w:t>
            </w:r>
          </w:p>
          <w:p w14:paraId="4DD6C13D" w14:textId="77777777" w:rsidR="00585ADF" w:rsidRPr="00585ADF" w:rsidRDefault="00585ADF" w:rsidP="00585ADF">
            <w:pPr>
              <w:spacing w:after="0" w:line="240" w:lineRule="auto"/>
              <w:rPr>
                <w:rFonts w:ascii="Arial" w:eastAsia="Times New Roman" w:hAnsi="Arial" w:cs="Arial"/>
                <w:color w:val="FF0000"/>
                <w:szCs w:val="20"/>
                <w:lang w:eastAsia="da-DK"/>
              </w:rPr>
            </w:pPr>
          </w:p>
          <w:p w14:paraId="42C02351"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Basisomkostninger beregnes som en gennemsnitlig andel pr. barn, og den er dermed ikke afhængig af, hvor meget personalestøtte det pågældende barn modtager. Basisomkostningerne indeholder følgende poster:</w:t>
            </w:r>
          </w:p>
          <w:p w14:paraId="6017B251" w14:textId="77777777" w:rsidR="00585ADF" w:rsidRPr="00585ADF" w:rsidRDefault="00585ADF" w:rsidP="00585ADF">
            <w:pPr>
              <w:numPr>
                <w:ilvl w:val="0"/>
                <w:numId w:val="19"/>
              </w:numPr>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Forplejning</w:t>
            </w:r>
          </w:p>
          <w:p w14:paraId="0820A9BE" w14:textId="77777777" w:rsidR="00585ADF" w:rsidRPr="00585ADF" w:rsidRDefault="00585ADF" w:rsidP="00585ADF">
            <w:pPr>
              <w:numPr>
                <w:ilvl w:val="0"/>
                <w:numId w:val="19"/>
              </w:numPr>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Tøj- og lommepenge til fastboende børn</w:t>
            </w:r>
          </w:p>
          <w:p w14:paraId="681C891B" w14:textId="77777777" w:rsidR="00585ADF" w:rsidRPr="00585ADF" w:rsidRDefault="00585ADF" w:rsidP="00585ADF">
            <w:pPr>
              <w:numPr>
                <w:ilvl w:val="0"/>
                <w:numId w:val="19"/>
              </w:numPr>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Sundhedsfaglige behandlinger til fastboende børn, herunder medicin, kontakt til læge/speciallæge og evaluering af sundhedsfaglige forløb</w:t>
            </w:r>
          </w:p>
          <w:p w14:paraId="29C4BBA8" w14:textId="77777777" w:rsidR="00585ADF" w:rsidRPr="00585ADF" w:rsidRDefault="00585ADF" w:rsidP="00585ADF">
            <w:pPr>
              <w:numPr>
                <w:ilvl w:val="0"/>
                <w:numId w:val="19"/>
              </w:numPr>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 xml:space="preserve">Basishjælpemidler og aktivitetsudgifter </w:t>
            </w:r>
          </w:p>
          <w:p w14:paraId="7B5FF69E" w14:textId="77777777" w:rsidR="00585ADF" w:rsidRPr="00585ADF" w:rsidRDefault="00585ADF" w:rsidP="00585ADF">
            <w:pPr>
              <w:numPr>
                <w:ilvl w:val="0"/>
                <w:numId w:val="19"/>
              </w:numPr>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To vågne nattevagter, der står til rådighed, men hvor der ikke er behov for planlagte tilsyn i tidsrummet kl. 21.00-06.00</w:t>
            </w:r>
          </w:p>
          <w:p w14:paraId="2B84FC64" w14:textId="77777777" w:rsidR="00585ADF" w:rsidRPr="00585ADF" w:rsidRDefault="00585ADF" w:rsidP="00585ADF">
            <w:pPr>
              <w:numPr>
                <w:ilvl w:val="0"/>
                <w:numId w:val="19"/>
              </w:numPr>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Deltagerbetaling til kompetenceudvikling og supervision</w:t>
            </w:r>
          </w:p>
          <w:p w14:paraId="27D35EDF" w14:textId="77777777" w:rsidR="00585ADF" w:rsidRPr="00585ADF" w:rsidRDefault="00585ADF" w:rsidP="00585ADF">
            <w:pPr>
              <w:numPr>
                <w:ilvl w:val="0"/>
                <w:numId w:val="19"/>
              </w:numPr>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Socialtilsyn</w:t>
            </w:r>
          </w:p>
          <w:p w14:paraId="72EB62FB" w14:textId="77777777" w:rsidR="00585ADF" w:rsidRPr="00585ADF" w:rsidRDefault="00585ADF" w:rsidP="00585ADF">
            <w:pPr>
              <w:numPr>
                <w:ilvl w:val="0"/>
                <w:numId w:val="19"/>
              </w:numPr>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Ledelse og administration</w:t>
            </w:r>
          </w:p>
          <w:p w14:paraId="4B412C72" w14:textId="77777777" w:rsidR="00585ADF" w:rsidRPr="00585ADF" w:rsidRDefault="00585ADF" w:rsidP="00585ADF">
            <w:pPr>
              <w:numPr>
                <w:ilvl w:val="0"/>
                <w:numId w:val="19"/>
              </w:numPr>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Servicepersonale</w:t>
            </w:r>
          </w:p>
          <w:p w14:paraId="1E52F598" w14:textId="77777777" w:rsidR="00585ADF" w:rsidRPr="00585ADF" w:rsidRDefault="00585ADF" w:rsidP="00585ADF">
            <w:pPr>
              <w:numPr>
                <w:ilvl w:val="0"/>
                <w:numId w:val="19"/>
              </w:numPr>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Overhead til central administration</w:t>
            </w:r>
          </w:p>
          <w:p w14:paraId="6FA49C70" w14:textId="77777777" w:rsidR="00585ADF" w:rsidRPr="00585ADF" w:rsidRDefault="00585ADF" w:rsidP="00585ADF">
            <w:pPr>
              <w:numPr>
                <w:ilvl w:val="0"/>
                <w:numId w:val="19"/>
              </w:numPr>
              <w:spacing w:after="0" w:line="240" w:lineRule="auto"/>
              <w:contextualSpacing/>
              <w:rPr>
                <w:rFonts w:ascii="Arial" w:eastAsia="Times New Roman" w:hAnsi="Arial" w:cs="Arial"/>
                <w:szCs w:val="20"/>
                <w:lang w:eastAsia="da-DK"/>
              </w:rPr>
            </w:pPr>
            <w:r w:rsidRPr="00585ADF">
              <w:rPr>
                <w:rFonts w:ascii="Arial" w:eastAsia="Times New Roman" w:hAnsi="Arial" w:cs="Arial"/>
                <w:b w:val="0"/>
                <w:szCs w:val="20"/>
                <w:lang w:eastAsia="da-DK"/>
              </w:rPr>
              <w:t>Bygningsdrift og inventar, herunder et indflytningsbeløb på 2.500 kr.</w:t>
            </w:r>
          </w:p>
          <w:p w14:paraId="191254D3" w14:textId="77777777" w:rsidR="00585ADF" w:rsidRPr="00585ADF" w:rsidRDefault="00585ADF" w:rsidP="00585ADF">
            <w:pPr>
              <w:spacing w:after="0" w:line="240" w:lineRule="auto"/>
              <w:rPr>
                <w:rFonts w:ascii="Arial" w:eastAsia="Times New Roman" w:hAnsi="Arial" w:cs="Arial"/>
                <w:szCs w:val="20"/>
                <w:lang w:eastAsia="da-DK"/>
              </w:rPr>
            </w:pPr>
          </w:p>
          <w:p w14:paraId="6F4CD7EC"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 xml:space="preserve">Alle børn på Nordstjernen indskrives på et takstniveau, som udgør basisomkostninger og den faglige indsats, der gives til barnet i hverdagen. Det er ikke muligt at fravælge basisomkostningerne. </w:t>
            </w:r>
          </w:p>
          <w:p w14:paraId="72047E8E" w14:textId="77777777" w:rsidR="00585ADF" w:rsidRPr="00585ADF" w:rsidRDefault="00585ADF" w:rsidP="00585ADF">
            <w:pPr>
              <w:spacing w:after="0" w:line="240" w:lineRule="auto"/>
              <w:rPr>
                <w:rFonts w:ascii="Arial" w:eastAsia="Times New Roman" w:hAnsi="Arial" w:cs="Arial"/>
                <w:szCs w:val="20"/>
                <w:lang w:eastAsia="da-DK"/>
              </w:rPr>
            </w:pPr>
          </w:p>
          <w:p w14:paraId="3177F750"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 xml:space="preserve">Takstniveauerne indeholder følgende elementer: </w:t>
            </w:r>
          </w:p>
          <w:p w14:paraId="625776ED" w14:textId="77777777" w:rsidR="00585ADF" w:rsidRPr="00585ADF" w:rsidRDefault="00585ADF" w:rsidP="00585ADF">
            <w:pPr>
              <w:numPr>
                <w:ilvl w:val="0"/>
                <w:numId w:val="20"/>
              </w:numPr>
              <w:spacing w:after="0" w:line="240" w:lineRule="auto"/>
              <w:contextualSpacing/>
              <w:rPr>
                <w:rFonts w:ascii="Arial" w:eastAsia="Times New Roman" w:hAnsi="Arial" w:cs="Arial"/>
                <w:szCs w:val="20"/>
                <w:lang w:eastAsia="da-DK"/>
              </w:rPr>
            </w:pPr>
            <w:r w:rsidRPr="00585ADF">
              <w:rPr>
                <w:rFonts w:ascii="Arial" w:eastAsia="Times New Roman" w:hAnsi="Arial" w:cs="Arial"/>
                <w:b w:val="0"/>
                <w:color w:val="000060"/>
                <w:szCs w:val="20"/>
                <w:lang w:eastAsia="da-DK"/>
              </w:rPr>
              <w:t>Direkte 1-1 tid</w:t>
            </w:r>
            <w:r w:rsidRPr="00585ADF">
              <w:rPr>
                <w:rFonts w:ascii="Arial" w:eastAsia="Times New Roman" w:hAnsi="Arial" w:cs="Arial"/>
                <w:b w:val="0"/>
                <w:szCs w:val="20"/>
                <w:lang w:eastAsia="da-DK"/>
              </w:rPr>
              <w:t>, forstået som tid hvor en medarbejder er sammen med barnet 1-1.</w:t>
            </w:r>
          </w:p>
          <w:p w14:paraId="507A4B25" w14:textId="77777777" w:rsidR="00585ADF" w:rsidRPr="00585ADF" w:rsidRDefault="00585ADF" w:rsidP="00585ADF">
            <w:pPr>
              <w:numPr>
                <w:ilvl w:val="0"/>
                <w:numId w:val="20"/>
              </w:numPr>
              <w:spacing w:after="0" w:line="240" w:lineRule="auto"/>
              <w:contextualSpacing/>
              <w:rPr>
                <w:rFonts w:ascii="Arial" w:eastAsia="Times New Roman" w:hAnsi="Arial" w:cs="Arial"/>
                <w:szCs w:val="20"/>
                <w:lang w:eastAsia="da-DK"/>
              </w:rPr>
            </w:pPr>
            <w:r w:rsidRPr="00585ADF">
              <w:rPr>
                <w:rFonts w:ascii="Arial" w:eastAsia="Times New Roman" w:hAnsi="Arial" w:cs="Arial"/>
                <w:b w:val="0"/>
                <w:color w:val="000060"/>
                <w:szCs w:val="20"/>
                <w:lang w:eastAsia="da-DK"/>
              </w:rPr>
              <w:t xml:space="preserve">Gruppebaseret tid, </w:t>
            </w:r>
            <w:r w:rsidRPr="00585ADF">
              <w:rPr>
                <w:rFonts w:ascii="Arial" w:eastAsia="Times New Roman" w:hAnsi="Arial" w:cs="Arial"/>
                <w:b w:val="0"/>
                <w:szCs w:val="20"/>
                <w:lang w:eastAsia="da-DK"/>
              </w:rPr>
              <w:t>forstået som barnets andel af støtten givet i en gruppesammenhæng. Hvis et barn for eksempel spiser i en gruppe med tre andre børn og én medarbejder i en time, udgør barnets andel af den gruppebaserede tid 15 minutter.</w:t>
            </w:r>
          </w:p>
          <w:p w14:paraId="7EA1BD9A" w14:textId="77777777" w:rsidR="00585ADF" w:rsidRPr="00585ADF" w:rsidRDefault="00585ADF" w:rsidP="00585ADF">
            <w:pPr>
              <w:numPr>
                <w:ilvl w:val="0"/>
                <w:numId w:val="20"/>
              </w:numPr>
              <w:spacing w:after="0" w:line="240" w:lineRule="auto"/>
              <w:contextualSpacing/>
              <w:rPr>
                <w:rFonts w:ascii="Arial" w:eastAsia="Times New Roman" w:hAnsi="Arial" w:cs="Arial"/>
                <w:szCs w:val="20"/>
                <w:lang w:eastAsia="da-DK"/>
              </w:rPr>
            </w:pPr>
            <w:r w:rsidRPr="00585ADF">
              <w:rPr>
                <w:rFonts w:ascii="Arial" w:eastAsia="Times New Roman" w:hAnsi="Arial" w:cs="Arial"/>
                <w:b w:val="0"/>
                <w:color w:val="000060"/>
                <w:szCs w:val="20"/>
                <w:lang w:eastAsia="da-DK"/>
              </w:rPr>
              <w:t xml:space="preserve">Indirekte tid, </w:t>
            </w:r>
            <w:r w:rsidRPr="00585ADF">
              <w:rPr>
                <w:rFonts w:ascii="Arial" w:eastAsia="Times New Roman" w:hAnsi="Arial" w:cs="Arial"/>
                <w:b w:val="0"/>
                <w:szCs w:val="20"/>
                <w:lang w:eastAsia="da-DK"/>
              </w:rPr>
              <w:t>forstået som medarbejdertid der kan henføres direkte til et konkret barn, men hvor medarbejderen ikke er sammen med barnet. Dette kan for eksempel være dokumentation, koordinering med samarbejdspartnere, samarbejde med forældre, udfærdigelse af statusmateriale og lignende.</w:t>
            </w:r>
          </w:p>
          <w:p w14:paraId="1DF3C41E" w14:textId="77777777" w:rsidR="00585ADF" w:rsidRPr="00585ADF" w:rsidRDefault="00585ADF" w:rsidP="00585ADF">
            <w:pPr>
              <w:numPr>
                <w:ilvl w:val="0"/>
                <w:numId w:val="20"/>
              </w:numPr>
              <w:spacing w:after="0" w:line="240" w:lineRule="auto"/>
              <w:contextualSpacing/>
              <w:rPr>
                <w:rFonts w:ascii="Arial" w:eastAsia="Times New Roman" w:hAnsi="Arial" w:cs="Arial"/>
                <w:b w:val="0"/>
                <w:szCs w:val="20"/>
                <w:lang w:eastAsia="da-DK"/>
              </w:rPr>
            </w:pPr>
            <w:r w:rsidRPr="00585ADF">
              <w:rPr>
                <w:rFonts w:ascii="Arial" w:eastAsia="Times New Roman" w:hAnsi="Arial" w:cs="Arial"/>
                <w:b w:val="0"/>
                <w:color w:val="000060"/>
                <w:szCs w:val="20"/>
                <w:lang w:eastAsia="da-DK"/>
              </w:rPr>
              <w:t xml:space="preserve">Rådighedstid ved alenetid, </w:t>
            </w:r>
            <w:r w:rsidRPr="00585ADF">
              <w:rPr>
                <w:rFonts w:ascii="Arial" w:eastAsia="Times New Roman" w:hAnsi="Arial" w:cs="Arial"/>
                <w:b w:val="0"/>
                <w:szCs w:val="20"/>
                <w:lang w:eastAsia="da-DK"/>
              </w:rPr>
              <w:t xml:space="preserve">forstået som tid hvor barnet befinder sig på eget værelse eller i fællesarealer uden direkte, gruppebaseret eller indirekte støtte, men hvor en medarbejder står til rådighed for barnet. </w:t>
            </w:r>
          </w:p>
          <w:p w14:paraId="2BB78073" w14:textId="77777777" w:rsidR="00585ADF" w:rsidRPr="00585ADF" w:rsidRDefault="00585ADF" w:rsidP="00585ADF">
            <w:pPr>
              <w:spacing w:after="0" w:line="240" w:lineRule="auto"/>
              <w:ind w:left="720"/>
              <w:contextualSpacing/>
              <w:rPr>
                <w:rFonts w:ascii="Arial" w:eastAsia="Times New Roman" w:hAnsi="Arial" w:cs="Arial"/>
                <w:b w:val="0"/>
                <w:szCs w:val="20"/>
                <w:lang w:eastAsia="da-DK"/>
              </w:rPr>
            </w:pPr>
          </w:p>
          <w:p w14:paraId="39C7958B" w14:textId="77777777" w:rsidR="00585ADF" w:rsidRPr="00585ADF" w:rsidRDefault="00585ADF" w:rsidP="00585ADF">
            <w:pPr>
              <w:spacing w:after="0" w:line="240" w:lineRule="auto"/>
              <w:rPr>
                <w:rFonts w:ascii="Arial" w:eastAsia="Times New Roman" w:hAnsi="Arial" w:cs="Arial"/>
                <w:szCs w:val="20"/>
                <w:lang w:eastAsia="da-DK"/>
              </w:rPr>
            </w:pPr>
            <w:r w:rsidRPr="00585ADF">
              <w:rPr>
                <w:rFonts w:ascii="Arial" w:eastAsia="Times New Roman" w:hAnsi="Arial" w:cs="Arial"/>
                <w:b w:val="0"/>
                <w:szCs w:val="20"/>
                <w:lang w:eastAsia="da-DK"/>
              </w:rPr>
              <w:t xml:space="preserve">Ved beregning af taksten til et givent barn, regnes timer til direkte, indirekte, gruppebaseret og rådighedstid sammen, og det totale timebehov er derfor afgørende for takstindplaceringen. </w:t>
            </w:r>
          </w:p>
          <w:p w14:paraId="38C0C033" w14:textId="77777777" w:rsidR="00585ADF" w:rsidRPr="00585ADF" w:rsidRDefault="00585ADF" w:rsidP="00585ADF">
            <w:pPr>
              <w:spacing w:after="0" w:line="240" w:lineRule="auto"/>
              <w:rPr>
                <w:rFonts w:ascii="Arial" w:eastAsia="Times New Roman" w:hAnsi="Arial" w:cs="Arial"/>
                <w:szCs w:val="20"/>
                <w:lang w:eastAsia="da-DK"/>
              </w:rPr>
            </w:pPr>
          </w:p>
          <w:p w14:paraId="559A4209" w14:textId="77777777" w:rsidR="00585ADF" w:rsidRPr="00585ADF" w:rsidRDefault="00585ADF" w:rsidP="00585ADF">
            <w:pPr>
              <w:spacing w:after="0" w:line="240" w:lineRule="auto"/>
              <w:rPr>
                <w:rFonts w:ascii="Arial" w:eastAsia="Times New Roman" w:hAnsi="Arial" w:cs="Arial"/>
                <w:b w:val="0"/>
                <w:color w:val="000060"/>
                <w:szCs w:val="20"/>
                <w:lang w:eastAsia="da-DK"/>
              </w:rPr>
            </w:pPr>
            <w:r w:rsidRPr="00585ADF">
              <w:rPr>
                <w:rFonts w:ascii="Arial" w:eastAsia="Times New Roman" w:hAnsi="Arial" w:cs="Arial"/>
                <w:b w:val="0"/>
                <w:color w:val="000060"/>
                <w:szCs w:val="20"/>
                <w:lang w:eastAsia="da-DK"/>
              </w:rPr>
              <w:t>Takstniveauer</w:t>
            </w:r>
          </w:p>
          <w:p w14:paraId="19E4477C" w14:textId="77777777" w:rsidR="00585ADF" w:rsidRPr="00585ADF" w:rsidRDefault="00585ADF" w:rsidP="00585ADF">
            <w:pPr>
              <w:spacing w:after="0" w:line="240" w:lineRule="auto"/>
              <w:rPr>
                <w:rFonts w:ascii="Arial" w:eastAsia="Times New Roman" w:hAnsi="Arial" w:cs="Arial"/>
                <w:color w:val="auto"/>
                <w:szCs w:val="20"/>
                <w:lang w:eastAsia="da-DK"/>
              </w:rPr>
            </w:pPr>
            <w:r w:rsidRPr="00585ADF">
              <w:rPr>
                <w:rFonts w:ascii="Arial" w:eastAsia="Times New Roman" w:hAnsi="Arial" w:cs="Arial"/>
                <w:b w:val="0"/>
                <w:color w:val="auto"/>
                <w:szCs w:val="20"/>
                <w:lang w:eastAsia="da-DK"/>
              </w:rPr>
              <w:t xml:space="preserve">De fem takstniveauer på Nordstjernen indeholder følgende timetal, forstået som støtte pr. døgn: </w:t>
            </w:r>
          </w:p>
          <w:p w14:paraId="65972F52" w14:textId="77777777" w:rsidR="00585ADF" w:rsidRPr="00585ADF" w:rsidRDefault="00585ADF" w:rsidP="00585ADF">
            <w:pPr>
              <w:spacing w:after="0" w:line="240" w:lineRule="auto"/>
              <w:rPr>
                <w:rFonts w:ascii="Arial" w:eastAsia="Times New Roman" w:hAnsi="Arial" w:cs="Arial"/>
                <w:color w:val="auto"/>
                <w:szCs w:val="20"/>
                <w:lang w:eastAsia="da-DK"/>
              </w:rPr>
            </w:pPr>
          </w:p>
          <w:p w14:paraId="73FF3D5E" w14:textId="77777777" w:rsidR="00585ADF" w:rsidRPr="00585ADF" w:rsidRDefault="00585ADF" w:rsidP="00585ADF">
            <w:pPr>
              <w:numPr>
                <w:ilvl w:val="0"/>
                <w:numId w:val="21"/>
              </w:numPr>
              <w:spacing w:after="0" w:line="240" w:lineRule="auto"/>
              <w:contextualSpacing/>
              <w:rPr>
                <w:rFonts w:ascii="Arial" w:eastAsia="Times New Roman" w:hAnsi="Arial" w:cs="Arial"/>
                <w:color w:val="auto"/>
                <w:szCs w:val="20"/>
                <w:lang w:eastAsia="da-DK"/>
              </w:rPr>
            </w:pPr>
            <w:r w:rsidRPr="00585ADF">
              <w:rPr>
                <w:rFonts w:ascii="Arial" w:eastAsia="Times New Roman" w:hAnsi="Arial" w:cs="Arial"/>
                <w:b w:val="0"/>
                <w:color w:val="auto"/>
                <w:szCs w:val="20"/>
                <w:lang w:eastAsia="da-DK"/>
              </w:rPr>
              <w:t>Niveau 1: 3-4,9 timer</w:t>
            </w:r>
          </w:p>
          <w:p w14:paraId="21E24486" w14:textId="77777777" w:rsidR="00585ADF" w:rsidRPr="00585ADF" w:rsidRDefault="00585ADF" w:rsidP="00585ADF">
            <w:pPr>
              <w:numPr>
                <w:ilvl w:val="0"/>
                <w:numId w:val="21"/>
              </w:numPr>
              <w:spacing w:after="0" w:line="240" w:lineRule="auto"/>
              <w:contextualSpacing/>
              <w:rPr>
                <w:rFonts w:ascii="Arial" w:eastAsia="Times New Roman" w:hAnsi="Arial" w:cs="Arial"/>
                <w:color w:val="auto"/>
                <w:szCs w:val="20"/>
                <w:lang w:eastAsia="da-DK"/>
              </w:rPr>
            </w:pPr>
            <w:r w:rsidRPr="00585ADF">
              <w:rPr>
                <w:rFonts w:ascii="Arial" w:eastAsia="Times New Roman" w:hAnsi="Arial" w:cs="Arial"/>
                <w:b w:val="0"/>
                <w:color w:val="auto"/>
                <w:szCs w:val="20"/>
                <w:lang w:eastAsia="da-DK"/>
              </w:rPr>
              <w:t>Niveau 2: 5-6,9 timer</w:t>
            </w:r>
          </w:p>
          <w:p w14:paraId="006B8873" w14:textId="77777777" w:rsidR="00585ADF" w:rsidRPr="00585ADF" w:rsidRDefault="00585ADF" w:rsidP="00585ADF">
            <w:pPr>
              <w:numPr>
                <w:ilvl w:val="0"/>
                <w:numId w:val="21"/>
              </w:numPr>
              <w:spacing w:after="0" w:line="240" w:lineRule="auto"/>
              <w:contextualSpacing/>
              <w:rPr>
                <w:rFonts w:ascii="Arial" w:eastAsia="Times New Roman" w:hAnsi="Arial" w:cs="Arial"/>
                <w:color w:val="auto"/>
                <w:szCs w:val="20"/>
                <w:lang w:eastAsia="da-DK"/>
              </w:rPr>
            </w:pPr>
            <w:r w:rsidRPr="00585ADF">
              <w:rPr>
                <w:rFonts w:ascii="Arial" w:eastAsia="Times New Roman" w:hAnsi="Arial" w:cs="Arial"/>
                <w:b w:val="0"/>
                <w:color w:val="auto"/>
                <w:szCs w:val="20"/>
                <w:lang w:eastAsia="da-DK"/>
              </w:rPr>
              <w:t>Niveau 3: 7-8,9 timer</w:t>
            </w:r>
          </w:p>
          <w:p w14:paraId="385E46FF" w14:textId="77777777" w:rsidR="00585ADF" w:rsidRPr="00585ADF" w:rsidRDefault="00585ADF" w:rsidP="00585ADF">
            <w:pPr>
              <w:numPr>
                <w:ilvl w:val="0"/>
                <w:numId w:val="21"/>
              </w:numPr>
              <w:spacing w:after="0" w:line="240" w:lineRule="auto"/>
              <w:contextualSpacing/>
              <w:rPr>
                <w:rFonts w:ascii="Arial" w:eastAsia="Times New Roman" w:hAnsi="Arial" w:cs="Arial"/>
                <w:color w:val="auto"/>
                <w:szCs w:val="20"/>
                <w:lang w:eastAsia="da-DK"/>
              </w:rPr>
            </w:pPr>
            <w:r w:rsidRPr="00585ADF">
              <w:rPr>
                <w:rFonts w:ascii="Arial" w:eastAsia="Times New Roman" w:hAnsi="Arial" w:cs="Arial"/>
                <w:b w:val="0"/>
                <w:color w:val="auto"/>
                <w:szCs w:val="20"/>
                <w:lang w:eastAsia="da-DK"/>
              </w:rPr>
              <w:t>Niveau 4: 9-12,9 timer</w:t>
            </w:r>
          </w:p>
          <w:p w14:paraId="13D6665A" w14:textId="77777777" w:rsidR="00585ADF" w:rsidRPr="00585ADF" w:rsidRDefault="00585ADF" w:rsidP="00585ADF">
            <w:pPr>
              <w:numPr>
                <w:ilvl w:val="0"/>
                <w:numId w:val="21"/>
              </w:numPr>
              <w:spacing w:after="0" w:line="240" w:lineRule="auto"/>
              <w:contextualSpacing/>
              <w:rPr>
                <w:rFonts w:ascii="Arial" w:eastAsia="Times New Roman" w:hAnsi="Arial" w:cs="Arial"/>
                <w:color w:val="auto"/>
                <w:szCs w:val="20"/>
                <w:lang w:eastAsia="da-DK"/>
              </w:rPr>
            </w:pPr>
            <w:r w:rsidRPr="00585ADF">
              <w:rPr>
                <w:rFonts w:ascii="Arial" w:eastAsia="Times New Roman" w:hAnsi="Arial" w:cs="Arial"/>
                <w:b w:val="0"/>
                <w:color w:val="auto"/>
                <w:szCs w:val="20"/>
                <w:lang w:eastAsia="da-DK"/>
              </w:rPr>
              <w:t>Niveau 4+: Individuel beregning med et timetal over 13 timer</w:t>
            </w:r>
          </w:p>
          <w:p w14:paraId="2321551A" w14:textId="77777777" w:rsidR="00585ADF" w:rsidRPr="00585ADF" w:rsidRDefault="00585ADF" w:rsidP="00585ADF">
            <w:pPr>
              <w:spacing w:after="0" w:line="240" w:lineRule="auto"/>
              <w:rPr>
                <w:rFonts w:ascii="Arial" w:eastAsia="Times New Roman" w:hAnsi="Arial" w:cs="Arial"/>
                <w:b w:val="0"/>
                <w:color w:val="auto"/>
                <w:szCs w:val="20"/>
                <w:lang w:eastAsia="da-DK"/>
              </w:rPr>
            </w:pPr>
          </w:p>
          <w:p w14:paraId="50CA8815" w14:textId="77777777" w:rsidR="00585ADF" w:rsidRPr="00585ADF" w:rsidRDefault="00585ADF" w:rsidP="00585ADF">
            <w:pPr>
              <w:spacing w:after="0" w:line="240" w:lineRule="auto"/>
              <w:rPr>
                <w:rFonts w:ascii="Arial" w:eastAsia="Times New Roman" w:hAnsi="Arial" w:cs="Arial"/>
                <w:color w:val="auto"/>
                <w:szCs w:val="20"/>
                <w:lang w:eastAsia="da-DK"/>
              </w:rPr>
            </w:pPr>
            <w:r w:rsidRPr="00585ADF">
              <w:rPr>
                <w:rFonts w:ascii="Arial" w:eastAsia="Times New Roman" w:hAnsi="Arial" w:cs="Arial"/>
                <w:b w:val="0"/>
                <w:color w:val="auto"/>
                <w:szCs w:val="20"/>
                <w:lang w:eastAsia="da-DK"/>
              </w:rPr>
              <w:t>Den samlede takst, der betales, udgør dermed basisomkostninger tillagt et af ovenstående takstniveauer, samt eventuelle tilkøb. Basisomkostningerne udgør 1.357 kr. pr. døgn i 2026-niveau.</w:t>
            </w:r>
          </w:p>
          <w:p w14:paraId="04D36BF8" w14:textId="77777777" w:rsidR="00585ADF" w:rsidRPr="00585ADF" w:rsidRDefault="00585ADF" w:rsidP="00585ADF">
            <w:pPr>
              <w:spacing w:after="0" w:line="240" w:lineRule="auto"/>
              <w:rPr>
                <w:rFonts w:ascii="Arial" w:eastAsia="Times New Roman" w:hAnsi="Arial" w:cs="Arial"/>
                <w:color w:val="auto"/>
                <w:szCs w:val="20"/>
                <w:lang w:eastAsia="da-DK"/>
              </w:rPr>
            </w:pPr>
            <w:r w:rsidRPr="00585ADF">
              <w:rPr>
                <w:rFonts w:ascii="Arial" w:eastAsia="Times New Roman" w:hAnsi="Arial" w:cs="Arial"/>
                <w:b w:val="0"/>
                <w:color w:val="auto"/>
                <w:szCs w:val="20"/>
                <w:lang w:eastAsia="da-DK"/>
              </w:rPr>
              <w:br/>
              <w:t>De fire takstniveauer udgør i 2026:</w:t>
            </w:r>
          </w:p>
          <w:p w14:paraId="3DE1B082" w14:textId="77777777" w:rsidR="00585ADF" w:rsidRPr="00585ADF" w:rsidRDefault="00585ADF" w:rsidP="00585ADF">
            <w:pPr>
              <w:numPr>
                <w:ilvl w:val="0"/>
                <w:numId w:val="22"/>
              </w:numPr>
              <w:spacing w:after="0" w:line="240" w:lineRule="auto"/>
              <w:contextualSpacing/>
              <w:rPr>
                <w:rFonts w:ascii="Arial" w:eastAsia="Times New Roman" w:hAnsi="Arial" w:cs="Arial"/>
                <w:color w:val="auto"/>
                <w:szCs w:val="20"/>
                <w:lang w:eastAsia="da-DK"/>
              </w:rPr>
            </w:pPr>
            <w:r w:rsidRPr="00585ADF">
              <w:rPr>
                <w:rFonts w:ascii="Arial" w:eastAsia="Times New Roman" w:hAnsi="Arial" w:cs="Arial"/>
                <w:b w:val="0"/>
                <w:color w:val="auto"/>
                <w:szCs w:val="20"/>
                <w:lang w:eastAsia="da-DK"/>
              </w:rPr>
              <w:t>Basisomkostninger og takstniveau 1: 2.909 kr. pr. døgn</w:t>
            </w:r>
          </w:p>
          <w:p w14:paraId="163D3389" w14:textId="77777777" w:rsidR="00585ADF" w:rsidRPr="00585ADF" w:rsidRDefault="00585ADF" w:rsidP="00585ADF">
            <w:pPr>
              <w:numPr>
                <w:ilvl w:val="0"/>
                <w:numId w:val="22"/>
              </w:numPr>
              <w:spacing w:after="0" w:line="240" w:lineRule="auto"/>
              <w:contextualSpacing/>
              <w:rPr>
                <w:rFonts w:ascii="Arial" w:eastAsia="Times New Roman" w:hAnsi="Arial" w:cs="Arial"/>
                <w:color w:val="auto"/>
                <w:szCs w:val="20"/>
                <w:lang w:eastAsia="da-DK"/>
              </w:rPr>
            </w:pPr>
            <w:r w:rsidRPr="00585ADF">
              <w:rPr>
                <w:rFonts w:ascii="Arial" w:eastAsia="Times New Roman" w:hAnsi="Arial" w:cs="Arial"/>
                <w:b w:val="0"/>
                <w:color w:val="auto"/>
                <w:szCs w:val="20"/>
                <w:lang w:eastAsia="da-DK"/>
              </w:rPr>
              <w:t>Basisomkostninger og takstniveau 2: 3.699 kr. pr. døgn</w:t>
            </w:r>
          </w:p>
          <w:p w14:paraId="44EECD1C" w14:textId="77777777" w:rsidR="00585ADF" w:rsidRPr="00585ADF" w:rsidRDefault="00585ADF" w:rsidP="00585ADF">
            <w:pPr>
              <w:numPr>
                <w:ilvl w:val="0"/>
                <w:numId w:val="22"/>
              </w:numPr>
              <w:spacing w:after="0" w:line="240" w:lineRule="auto"/>
              <w:contextualSpacing/>
              <w:rPr>
                <w:rFonts w:ascii="Arial" w:eastAsia="Times New Roman" w:hAnsi="Arial" w:cs="Arial"/>
                <w:color w:val="auto"/>
                <w:szCs w:val="20"/>
                <w:lang w:eastAsia="da-DK"/>
              </w:rPr>
            </w:pPr>
            <w:r w:rsidRPr="00585ADF">
              <w:rPr>
                <w:rFonts w:ascii="Arial" w:eastAsia="Times New Roman" w:hAnsi="Arial" w:cs="Arial"/>
                <w:b w:val="0"/>
                <w:color w:val="auto"/>
                <w:szCs w:val="20"/>
                <w:lang w:eastAsia="da-DK"/>
              </w:rPr>
              <w:t>Basisomkostninger og takstniveau 3: 4.320 kr. pr. døgn</w:t>
            </w:r>
          </w:p>
          <w:p w14:paraId="183F89CF" w14:textId="77777777" w:rsidR="00585ADF" w:rsidRPr="00585ADF" w:rsidRDefault="00585ADF" w:rsidP="00585ADF">
            <w:pPr>
              <w:numPr>
                <w:ilvl w:val="0"/>
                <w:numId w:val="22"/>
              </w:numPr>
              <w:spacing w:after="0" w:line="240" w:lineRule="auto"/>
              <w:contextualSpacing/>
              <w:rPr>
                <w:rFonts w:ascii="Arial" w:eastAsia="Times New Roman" w:hAnsi="Arial" w:cs="Arial"/>
                <w:color w:val="auto"/>
                <w:szCs w:val="20"/>
                <w:lang w:eastAsia="da-DK"/>
              </w:rPr>
            </w:pPr>
            <w:r w:rsidRPr="00585ADF">
              <w:rPr>
                <w:rFonts w:ascii="Arial" w:eastAsia="Times New Roman" w:hAnsi="Arial" w:cs="Arial"/>
                <w:b w:val="0"/>
                <w:color w:val="auto"/>
                <w:szCs w:val="20"/>
                <w:lang w:eastAsia="da-DK"/>
              </w:rPr>
              <w:t>Basisomkostninger og takstniveau 4: 5.504 kr. pr. døgn</w:t>
            </w:r>
          </w:p>
          <w:p w14:paraId="58968D7C" w14:textId="77777777" w:rsidR="00585ADF" w:rsidRPr="00585ADF" w:rsidRDefault="00585ADF" w:rsidP="00585ADF">
            <w:pPr>
              <w:spacing w:after="0" w:line="240" w:lineRule="auto"/>
              <w:rPr>
                <w:rFonts w:ascii="Arial" w:eastAsia="Times New Roman" w:hAnsi="Arial" w:cs="Arial"/>
                <w:b w:val="0"/>
                <w:color w:val="auto"/>
                <w:szCs w:val="20"/>
                <w:lang w:eastAsia="da-DK"/>
              </w:rPr>
            </w:pPr>
          </w:p>
          <w:p w14:paraId="22BEAC3C" w14:textId="77777777" w:rsidR="00585ADF" w:rsidRPr="00585ADF" w:rsidRDefault="00585ADF" w:rsidP="00585ADF">
            <w:pPr>
              <w:spacing w:after="0" w:line="240" w:lineRule="auto"/>
              <w:rPr>
                <w:rFonts w:ascii="Arial" w:eastAsia="Times New Roman" w:hAnsi="Arial" w:cs="Arial"/>
                <w:color w:val="auto"/>
                <w:szCs w:val="20"/>
                <w:lang w:eastAsia="da-DK"/>
              </w:rPr>
            </w:pPr>
            <w:r w:rsidRPr="00585ADF">
              <w:rPr>
                <w:rFonts w:ascii="Arial" w:eastAsia="Times New Roman" w:hAnsi="Arial" w:cs="Arial"/>
                <w:b w:val="0"/>
                <w:color w:val="auto"/>
                <w:szCs w:val="20"/>
                <w:lang w:eastAsia="da-DK"/>
              </w:rPr>
              <w:t>Der er indregnet en borgerrettet tid på 0,73 i taksterne. Det betyder, at der i taksten er taget højde for personaleressourcer til møder, kompetenceudvikling, pauser, ferie, sygdom, afspadsering og vejlederfunktioner.</w:t>
            </w:r>
          </w:p>
          <w:p w14:paraId="07E239A4" w14:textId="77777777" w:rsidR="00585ADF" w:rsidRPr="00585ADF" w:rsidRDefault="00585ADF" w:rsidP="00585ADF">
            <w:pPr>
              <w:spacing w:after="0" w:line="240" w:lineRule="auto"/>
              <w:rPr>
                <w:rFonts w:ascii="Arial" w:eastAsia="Times New Roman" w:hAnsi="Arial" w:cs="Arial"/>
                <w:color w:val="auto"/>
                <w:szCs w:val="20"/>
                <w:lang w:eastAsia="da-DK"/>
              </w:rPr>
            </w:pPr>
          </w:p>
          <w:p w14:paraId="0CC9F2C4" w14:textId="77777777" w:rsidR="00585ADF" w:rsidRPr="00585ADF" w:rsidRDefault="00585ADF" w:rsidP="00585ADF">
            <w:pPr>
              <w:spacing w:after="0" w:line="240" w:lineRule="auto"/>
              <w:rPr>
                <w:rFonts w:ascii="Arial" w:eastAsia="Times New Roman" w:hAnsi="Arial" w:cs="Arial"/>
                <w:color w:val="auto"/>
                <w:szCs w:val="20"/>
                <w:lang w:eastAsia="da-DK"/>
              </w:rPr>
            </w:pPr>
            <w:r w:rsidRPr="00585ADF">
              <w:rPr>
                <w:rFonts w:ascii="Arial" w:eastAsia="Times New Roman" w:hAnsi="Arial" w:cs="Arial"/>
                <w:b w:val="0"/>
                <w:color w:val="auto"/>
                <w:szCs w:val="20"/>
                <w:lang w:eastAsia="da-DK"/>
              </w:rPr>
              <w:t>Alle takster er under forudsætning af, at barnet har et skole- eller dagtilbud i tidsrummet mellem kl. 8.00 og 15.00.</w:t>
            </w:r>
          </w:p>
          <w:p w14:paraId="3A7306CB" w14:textId="77777777" w:rsidR="00585ADF" w:rsidRPr="00585ADF" w:rsidRDefault="00585ADF" w:rsidP="00585ADF">
            <w:pPr>
              <w:spacing w:after="0" w:line="240" w:lineRule="auto"/>
              <w:rPr>
                <w:rFonts w:ascii="Arial" w:eastAsia="Times New Roman" w:hAnsi="Arial" w:cs="Arial"/>
                <w:color w:val="auto"/>
                <w:szCs w:val="20"/>
                <w:lang w:eastAsia="da-DK"/>
              </w:rPr>
            </w:pPr>
          </w:p>
          <w:p w14:paraId="69D87F6C" w14:textId="77777777" w:rsidR="00585ADF" w:rsidRPr="00585ADF" w:rsidRDefault="00585ADF" w:rsidP="00585ADF">
            <w:pPr>
              <w:spacing w:after="0" w:line="240" w:lineRule="auto"/>
              <w:rPr>
                <w:rFonts w:ascii="Arial" w:eastAsia="Times New Roman" w:hAnsi="Arial" w:cs="Arial"/>
                <w:b w:val="0"/>
                <w:color w:val="000060"/>
                <w:szCs w:val="20"/>
                <w:lang w:eastAsia="da-DK"/>
              </w:rPr>
            </w:pPr>
            <w:r w:rsidRPr="00585ADF">
              <w:rPr>
                <w:rFonts w:ascii="Arial" w:eastAsia="Times New Roman" w:hAnsi="Arial" w:cs="Arial"/>
                <w:b w:val="0"/>
                <w:color w:val="000060"/>
                <w:szCs w:val="20"/>
                <w:lang w:eastAsia="da-DK"/>
              </w:rPr>
              <w:t>Tilkøb</w:t>
            </w:r>
          </w:p>
          <w:p w14:paraId="319D3EBB" w14:textId="77777777" w:rsidR="00585ADF" w:rsidRPr="00585ADF" w:rsidRDefault="00585ADF" w:rsidP="00585ADF">
            <w:pPr>
              <w:spacing w:after="0" w:line="240" w:lineRule="auto"/>
              <w:rPr>
                <w:rFonts w:ascii="Arial" w:eastAsia="Times New Roman" w:hAnsi="Arial" w:cs="Arial"/>
                <w:color w:val="auto"/>
                <w:szCs w:val="20"/>
                <w:lang w:eastAsia="da-DK"/>
              </w:rPr>
            </w:pPr>
            <w:r w:rsidRPr="00585ADF">
              <w:rPr>
                <w:rFonts w:ascii="Arial" w:eastAsia="Times New Roman" w:hAnsi="Arial" w:cs="Arial"/>
                <w:b w:val="0"/>
                <w:szCs w:val="20"/>
                <w:lang w:eastAsia="da-DK"/>
              </w:rPr>
              <w:t xml:space="preserve">Der er mulighed for at </w:t>
            </w:r>
            <w:r w:rsidRPr="00585ADF">
              <w:rPr>
                <w:rFonts w:ascii="Arial" w:eastAsia="Times New Roman" w:hAnsi="Arial" w:cs="Arial"/>
                <w:b w:val="0"/>
                <w:color w:val="auto"/>
                <w:szCs w:val="20"/>
                <w:lang w:eastAsia="da-DK"/>
              </w:rPr>
              <w:t>tilkøbe nedenstående yderser:</w:t>
            </w:r>
          </w:p>
          <w:p w14:paraId="787C665E" w14:textId="77777777" w:rsidR="00585ADF" w:rsidRPr="00585ADF" w:rsidRDefault="00585ADF" w:rsidP="00585ADF">
            <w:pPr>
              <w:spacing w:after="0" w:line="240" w:lineRule="auto"/>
              <w:ind w:left="720"/>
              <w:contextualSpacing/>
              <w:jc w:val="both"/>
              <w:rPr>
                <w:rFonts w:ascii="Arial" w:eastAsia="Arial" w:hAnsi="Arial" w:cs="Arial"/>
                <w:color w:val="auto"/>
                <w:szCs w:val="20"/>
              </w:rPr>
            </w:pPr>
          </w:p>
          <w:p w14:paraId="57702D91" w14:textId="77777777" w:rsidR="00585ADF" w:rsidRPr="00585ADF" w:rsidRDefault="00585ADF" w:rsidP="00585ADF">
            <w:pPr>
              <w:numPr>
                <w:ilvl w:val="0"/>
                <w:numId w:val="7"/>
              </w:numPr>
              <w:spacing w:after="0" w:line="240" w:lineRule="auto"/>
              <w:contextualSpacing/>
              <w:jc w:val="both"/>
              <w:rPr>
                <w:rFonts w:ascii="Arial" w:eastAsia="Arial" w:hAnsi="Arial" w:cs="Arial"/>
                <w:color w:val="auto"/>
                <w:szCs w:val="20"/>
              </w:rPr>
            </w:pPr>
            <w:r w:rsidRPr="00585ADF">
              <w:rPr>
                <w:rFonts w:ascii="Arial" w:eastAsia="Arial" w:hAnsi="Arial" w:cs="Arial"/>
                <w:b w:val="0"/>
                <w:color w:val="auto"/>
                <w:szCs w:val="20"/>
              </w:rPr>
              <w:t>Støttet/overvåget samvær til familier, hvor barnet er anbragt på Nordstjernen.</w:t>
            </w:r>
          </w:p>
          <w:p w14:paraId="0590F29D" w14:textId="77777777" w:rsidR="00585ADF" w:rsidRPr="00585ADF" w:rsidRDefault="00585ADF" w:rsidP="00585ADF">
            <w:pPr>
              <w:spacing w:after="0" w:line="240" w:lineRule="auto"/>
              <w:ind w:left="720"/>
              <w:contextualSpacing/>
              <w:jc w:val="both"/>
              <w:rPr>
                <w:rFonts w:ascii="Arial" w:eastAsia="Arial" w:hAnsi="Arial" w:cs="Arial"/>
                <w:i/>
                <w:iCs/>
                <w:color w:val="auto"/>
                <w:szCs w:val="20"/>
              </w:rPr>
            </w:pPr>
            <w:r w:rsidRPr="00585ADF">
              <w:rPr>
                <w:rFonts w:ascii="Arial" w:eastAsia="Arial" w:hAnsi="Arial" w:cs="Arial"/>
                <w:b w:val="0"/>
                <w:i/>
                <w:iCs/>
                <w:color w:val="auto"/>
                <w:szCs w:val="20"/>
              </w:rPr>
              <w:t xml:space="preserve">Timepris 355 kr. Timeprisen er </w:t>
            </w:r>
            <w:proofErr w:type="spellStart"/>
            <w:r w:rsidRPr="00585ADF">
              <w:rPr>
                <w:rFonts w:ascii="Arial" w:eastAsia="Arial" w:hAnsi="Arial" w:cs="Arial"/>
                <w:b w:val="0"/>
                <w:i/>
                <w:iCs/>
                <w:color w:val="auto"/>
                <w:szCs w:val="20"/>
              </w:rPr>
              <w:t>excl</w:t>
            </w:r>
            <w:proofErr w:type="spellEnd"/>
            <w:r w:rsidRPr="00585ADF">
              <w:rPr>
                <w:rFonts w:ascii="Arial" w:eastAsia="Arial" w:hAnsi="Arial" w:cs="Arial"/>
                <w:b w:val="0"/>
                <w:i/>
                <w:iCs/>
                <w:color w:val="auto"/>
                <w:szCs w:val="20"/>
              </w:rPr>
              <w:t>. kørsel.</w:t>
            </w:r>
          </w:p>
          <w:p w14:paraId="24B829D5" w14:textId="77777777" w:rsidR="00585ADF" w:rsidRPr="00585ADF" w:rsidRDefault="00585ADF" w:rsidP="00585ADF">
            <w:pPr>
              <w:spacing w:after="0" w:line="240" w:lineRule="auto"/>
              <w:ind w:left="720"/>
              <w:contextualSpacing/>
              <w:jc w:val="both"/>
              <w:rPr>
                <w:rFonts w:ascii="Arial" w:eastAsia="Arial" w:hAnsi="Arial" w:cs="Arial"/>
                <w:color w:val="auto"/>
                <w:szCs w:val="20"/>
              </w:rPr>
            </w:pPr>
          </w:p>
          <w:p w14:paraId="48299E14" w14:textId="77777777" w:rsidR="00585ADF" w:rsidRPr="00585ADF" w:rsidRDefault="00585ADF" w:rsidP="00585ADF">
            <w:pPr>
              <w:numPr>
                <w:ilvl w:val="0"/>
                <w:numId w:val="7"/>
              </w:numPr>
              <w:spacing w:after="0" w:line="240" w:lineRule="auto"/>
              <w:contextualSpacing/>
              <w:jc w:val="both"/>
              <w:rPr>
                <w:rFonts w:ascii="Arial" w:eastAsia="Arial" w:hAnsi="Arial" w:cs="Arial"/>
                <w:color w:val="auto"/>
                <w:szCs w:val="20"/>
              </w:rPr>
            </w:pPr>
            <w:r w:rsidRPr="00585ADF">
              <w:rPr>
                <w:rFonts w:ascii="Arial" w:eastAsia="Arial" w:hAnsi="Arial" w:cs="Arial"/>
                <w:b w:val="0"/>
                <w:color w:val="auto"/>
                <w:szCs w:val="20"/>
              </w:rPr>
              <w:t>Familiebehandling til familier, hvor barnet er anbragt eller i aflastning på Nordstjernen.</w:t>
            </w:r>
          </w:p>
          <w:p w14:paraId="7FA24CF6" w14:textId="77777777" w:rsidR="00585ADF" w:rsidRPr="00585ADF" w:rsidRDefault="00585ADF" w:rsidP="00585ADF">
            <w:pPr>
              <w:spacing w:after="0" w:line="240" w:lineRule="auto"/>
              <w:ind w:left="720"/>
              <w:contextualSpacing/>
              <w:jc w:val="both"/>
              <w:rPr>
                <w:rFonts w:ascii="Arial" w:eastAsia="Arial" w:hAnsi="Arial" w:cs="Arial"/>
                <w:i/>
                <w:iCs/>
                <w:color w:val="auto"/>
                <w:szCs w:val="20"/>
              </w:rPr>
            </w:pPr>
            <w:r w:rsidRPr="00585ADF">
              <w:rPr>
                <w:rFonts w:ascii="Arial" w:eastAsia="Arial" w:hAnsi="Arial" w:cs="Arial"/>
                <w:b w:val="0"/>
                <w:i/>
                <w:iCs/>
                <w:color w:val="auto"/>
                <w:szCs w:val="20"/>
              </w:rPr>
              <w:t xml:space="preserve">Timepris 355 kr. Timeprisen er </w:t>
            </w:r>
            <w:proofErr w:type="spellStart"/>
            <w:r w:rsidRPr="00585ADF">
              <w:rPr>
                <w:rFonts w:ascii="Arial" w:eastAsia="Arial" w:hAnsi="Arial" w:cs="Arial"/>
                <w:b w:val="0"/>
                <w:i/>
                <w:iCs/>
                <w:color w:val="auto"/>
                <w:szCs w:val="20"/>
              </w:rPr>
              <w:t>excl</w:t>
            </w:r>
            <w:proofErr w:type="spellEnd"/>
            <w:r w:rsidRPr="00585ADF">
              <w:rPr>
                <w:rFonts w:ascii="Arial" w:eastAsia="Arial" w:hAnsi="Arial" w:cs="Arial"/>
                <w:b w:val="0"/>
                <w:i/>
                <w:iCs/>
                <w:color w:val="auto"/>
                <w:szCs w:val="20"/>
              </w:rPr>
              <w:t>. kørsel.</w:t>
            </w:r>
          </w:p>
          <w:p w14:paraId="106F888F" w14:textId="77777777" w:rsidR="00585ADF" w:rsidRPr="00585ADF" w:rsidRDefault="00585ADF" w:rsidP="00585ADF">
            <w:pPr>
              <w:spacing w:after="0" w:line="240" w:lineRule="auto"/>
              <w:ind w:left="720"/>
              <w:contextualSpacing/>
              <w:jc w:val="both"/>
              <w:rPr>
                <w:rFonts w:ascii="Arial" w:eastAsia="Arial" w:hAnsi="Arial" w:cs="Arial"/>
                <w:color w:val="auto"/>
                <w:szCs w:val="20"/>
              </w:rPr>
            </w:pPr>
          </w:p>
          <w:p w14:paraId="21D68DEC" w14:textId="77777777" w:rsidR="00585ADF" w:rsidRPr="00585ADF" w:rsidRDefault="00585ADF" w:rsidP="00585ADF">
            <w:pPr>
              <w:numPr>
                <w:ilvl w:val="0"/>
                <w:numId w:val="7"/>
              </w:numPr>
              <w:spacing w:after="0" w:line="240" w:lineRule="auto"/>
              <w:contextualSpacing/>
              <w:jc w:val="both"/>
              <w:rPr>
                <w:rFonts w:ascii="Arial" w:eastAsia="Arial" w:hAnsi="Arial" w:cs="Arial"/>
                <w:color w:val="auto"/>
                <w:szCs w:val="20"/>
              </w:rPr>
            </w:pPr>
            <w:r w:rsidRPr="00585ADF">
              <w:rPr>
                <w:rFonts w:ascii="Arial" w:eastAsia="Arial" w:hAnsi="Arial" w:cs="Arial"/>
                <w:b w:val="0"/>
                <w:color w:val="auto"/>
                <w:szCs w:val="20"/>
              </w:rPr>
              <w:t>Kompensation for manglende skole- eller dagtilbud</w:t>
            </w:r>
          </w:p>
          <w:p w14:paraId="3F0F6483" w14:textId="77777777" w:rsidR="00585ADF" w:rsidRPr="00585ADF" w:rsidRDefault="00585ADF" w:rsidP="00585ADF">
            <w:pPr>
              <w:spacing w:after="0" w:line="240" w:lineRule="auto"/>
              <w:ind w:left="720"/>
              <w:contextualSpacing/>
              <w:jc w:val="both"/>
              <w:rPr>
                <w:rFonts w:ascii="Arial" w:eastAsia="Arial" w:hAnsi="Arial" w:cs="Arial"/>
                <w:b w:val="0"/>
                <w:i/>
                <w:iCs/>
                <w:color w:val="auto"/>
                <w:szCs w:val="20"/>
              </w:rPr>
            </w:pPr>
            <w:r w:rsidRPr="00585ADF">
              <w:rPr>
                <w:rFonts w:ascii="Arial" w:eastAsia="Arial" w:hAnsi="Arial" w:cs="Arial"/>
                <w:b w:val="0"/>
                <w:i/>
                <w:iCs/>
                <w:color w:val="auto"/>
                <w:szCs w:val="20"/>
              </w:rPr>
              <w:t xml:space="preserve">7 timer pr. døgn til en timepris på 355 kr. i timen. Prisen er </w:t>
            </w:r>
            <w:proofErr w:type="spellStart"/>
            <w:r w:rsidRPr="00585ADF">
              <w:rPr>
                <w:rFonts w:ascii="Arial" w:eastAsia="Arial" w:hAnsi="Arial" w:cs="Arial"/>
                <w:b w:val="0"/>
                <w:i/>
                <w:iCs/>
                <w:color w:val="auto"/>
                <w:szCs w:val="20"/>
              </w:rPr>
              <w:t>excl</w:t>
            </w:r>
            <w:proofErr w:type="spellEnd"/>
            <w:r w:rsidRPr="00585ADF">
              <w:rPr>
                <w:rFonts w:ascii="Arial" w:eastAsia="Arial" w:hAnsi="Arial" w:cs="Arial"/>
                <w:b w:val="0"/>
                <w:i/>
                <w:iCs/>
                <w:color w:val="auto"/>
                <w:szCs w:val="20"/>
              </w:rPr>
              <w:t>. udgifter til aktiviteter og ekstra personaleressourcer ifm. aktiviteter ud af huset som fx svømning.</w:t>
            </w:r>
          </w:p>
          <w:p w14:paraId="4C8FBDE5" w14:textId="77777777" w:rsidR="00585ADF" w:rsidRPr="00585ADF" w:rsidRDefault="00585ADF" w:rsidP="00585ADF">
            <w:pPr>
              <w:spacing w:after="0" w:line="240" w:lineRule="auto"/>
              <w:ind w:left="720"/>
              <w:contextualSpacing/>
              <w:jc w:val="both"/>
              <w:rPr>
                <w:rFonts w:ascii="Arial" w:eastAsia="Arial" w:hAnsi="Arial" w:cs="Arial"/>
                <w:b w:val="0"/>
                <w:color w:val="auto"/>
                <w:szCs w:val="20"/>
              </w:rPr>
            </w:pPr>
          </w:p>
        </w:tc>
      </w:tr>
    </w:tbl>
    <w:p w14:paraId="33C5A15D" w14:textId="07DEE1EA" w:rsidR="007619BF" w:rsidRDefault="007619BF" w:rsidP="00FF0A59"/>
    <w:sectPr w:rsidR="007619BF" w:rsidSect="00AE4D5D">
      <w:headerReference w:type="default" r:id="rId15"/>
      <w:footerReference w:type="default" r:id="rId16"/>
      <w:pgSz w:w="11907" w:h="16840" w:code="9"/>
      <w:pgMar w:top="1701" w:right="1134" w:bottom="1985" w:left="1134"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85385" w14:textId="77777777" w:rsidR="00585ADF" w:rsidRDefault="00585ADF" w:rsidP="00406C6B">
      <w:pPr>
        <w:spacing w:after="0" w:line="240" w:lineRule="auto"/>
      </w:pPr>
      <w:r>
        <w:separator/>
      </w:r>
    </w:p>
  </w:endnote>
  <w:endnote w:type="continuationSeparator" w:id="0">
    <w:p w14:paraId="22A5312C" w14:textId="77777777" w:rsidR="00585ADF" w:rsidRDefault="00585ADF" w:rsidP="00406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755B1" w14:textId="77777777" w:rsidR="00827C3E" w:rsidRDefault="00FF0A59" w:rsidP="00FF0A59">
    <w:pPr>
      <w:pStyle w:val="Sidefod"/>
      <w:ind w:left="2608"/>
    </w:pPr>
    <w:r w:rsidRPr="00982998">
      <w:rPr>
        <w:noProof/>
        <w:sz w:val="2"/>
        <w:szCs w:val="2"/>
      </w:rPr>
      <w:drawing>
        <wp:anchor distT="0" distB="0" distL="114300" distR="114300" simplePos="0" relativeHeight="251661312" behindDoc="0" locked="0" layoutInCell="1" allowOverlap="1" wp14:anchorId="74AFA7D3" wp14:editId="11C6449D">
          <wp:simplePos x="0" y="0"/>
          <wp:positionH relativeFrom="margin">
            <wp:posOffset>0</wp:posOffset>
          </wp:positionH>
          <wp:positionV relativeFrom="page">
            <wp:posOffset>9872345</wp:posOffset>
          </wp:positionV>
          <wp:extent cx="1799590" cy="276860"/>
          <wp:effectExtent l="0" t="0" r="0" b="8890"/>
          <wp:wrapNone/>
          <wp:docPr id="1047977519" name="Billede 1" descr="Struer Kommu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77519" name="Billede 1" descr="Struer Kommu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2768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Side </w:t>
    </w:r>
    <w:r>
      <w:fldChar w:fldCharType="begin"/>
    </w:r>
    <w:r>
      <w:instrText xml:space="preserve"> page </w:instrText>
    </w:r>
    <w:r>
      <w:fldChar w:fldCharType="separate"/>
    </w:r>
    <w:r>
      <w:rPr>
        <w:noProof/>
      </w:rPr>
      <w:t>2</w:t>
    </w:r>
    <w:r>
      <w:fldChar w:fldCharType="end"/>
    </w:r>
    <w:r>
      <w:t xml:space="preserve"> af </w:t>
    </w:r>
    <w:r>
      <w:fldChar w:fldCharType="begin"/>
    </w:r>
    <w:r>
      <w:instrText xml:space="preserve"> numpages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85DE8" w14:textId="77777777" w:rsidR="00585ADF" w:rsidRDefault="00585ADF" w:rsidP="00406C6B">
      <w:pPr>
        <w:spacing w:after="0" w:line="240" w:lineRule="auto"/>
      </w:pPr>
      <w:r>
        <w:separator/>
      </w:r>
    </w:p>
  </w:footnote>
  <w:footnote w:type="continuationSeparator" w:id="0">
    <w:p w14:paraId="1101F8B3" w14:textId="77777777" w:rsidR="00585ADF" w:rsidRDefault="00585ADF" w:rsidP="00406C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E8323" w14:textId="77777777" w:rsidR="00827C3E" w:rsidRDefault="00827C3E">
    <w:pPr>
      <w:pStyle w:val="Sidehoved"/>
    </w:pPr>
    <w:r>
      <w:rPr>
        <w:noProof/>
      </w:rPr>
      <w:drawing>
        <wp:anchor distT="0" distB="0" distL="114300" distR="114300" simplePos="0" relativeHeight="251659264" behindDoc="1" locked="1" layoutInCell="1" allowOverlap="1" wp14:anchorId="00BF19ED" wp14:editId="79D8B56E">
          <wp:simplePos x="0" y="0"/>
          <wp:positionH relativeFrom="page">
            <wp:posOffset>0</wp:posOffset>
          </wp:positionH>
          <wp:positionV relativeFrom="page">
            <wp:posOffset>-533400</wp:posOffset>
          </wp:positionV>
          <wp:extent cx="7577455" cy="11602720"/>
          <wp:effectExtent l="0" t="0" r="4445" b="0"/>
          <wp:wrapNone/>
          <wp:docPr id="333506588"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06588" name="Billede 1">
                    <a:extLst>
                      <a:ext uri="{C183D7F6-B498-43B3-948B-1728B52AA6E4}">
                        <adec:decorative xmlns:adec="http://schemas.microsoft.com/office/drawing/2017/decorative" val="1"/>
                      </a:ext>
                    </a:extLst>
                  </pic:cNvPr>
                  <pic:cNvPicPr>
                    <a:picLocks noChangeAspect="1" noChangeArrowheads="1"/>
                  </pic:cNvPicPr>
                </pic:nvPicPr>
                <pic:blipFill>
                  <a:blip r:embed="rId1">
                    <a:alphaModFix amt="70000"/>
                    <a:extLst>
                      <a:ext uri="{28A0092B-C50C-407E-A947-70E740481C1C}">
                        <a14:useLocalDpi xmlns:a14="http://schemas.microsoft.com/office/drawing/2010/main" val="0"/>
                      </a:ext>
                    </a:extLst>
                  </a:blip>
                  <a:stretch>
                    <a:fillRect/>
                  </a:stretch>
                </pic:blipFill>
                <pic:spPr bwMode="auto">
                  <a:xfrm>
                    <a:off x="0" y="0"/>
                    <a:ext cx="7577455" cy="11602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23119" w14:textId="77777777" w:rsidR="00585ADF" w:rsidRPr="00B7668C" w:rsidRDefault="00585ADF" w:rsidP="00585ADF">
    <w:pPr>
      <w:pStyle w:val="Sidehoved"/>
      <w:rPr>
        <w:rFonts w:cstheme="minorHAnsi"/>
        <w:color w:val="auto"/>
        <w:szCs w:val="20"/>
        <w:lang w:val="nb-NO"/>
      </w:rPr>
    </w:pPr>
    <w:hyperlink r:id="rId1" w:history="1">
      <w:r w:rsidRPr="0035461A">
        <w:rPr>
          <w:rStyle w:val="Hyperlink"/>
          <w:rFonts w:cstheme="minorHAnsi"/>
          <w:color w:val="auto"/>
          <w:szCs w:val="20"/>
          <w:u w:val="none"/>
        </w:rPr>
        <w:t>www.nordstjernen.struer.dk</w:t>
      </w:r>
    </w:hyperlink>
    <w:r w:rsidRPr="00B7668C">
      <w:rPr>
        <w:color w:val="auto"/>
      </w:rPr>
      <w:t xml:space="preserve"> </w:t>
    </w:r>
    <w:r w:rsidRPr="00B7668C">
      <w:rPr>
        <w:color w:val="auto"/>
        <w:szCs w:val="20"/>
      </w:rPr>
      <w:ptab w:relativeTo="margin" w:alignment="center" w:leader="none"/>
    </w:r>
    <w:r>
      <w:rPr>
        <w:color w:val="auto"/>
        <w:szCs w:val="20"/>
      </w:rPr>
      <w:t>Tlf. 96 84 88 60</w:t>
    </w:r>
    <w:r w:rsidRPr="00B7668C">
      <w:rPr>
        <w:color w:val="auto"/>
        <w:szCs w:val="20"/>
      </w:rPr>
      <w:ptab w:relativeTo="margin" w:alignment="right" w:leader="none"/>
    </w:r>
    <w:r w:rsidRPr="00B7668C">
      <w:rPr>
        <w:rFonts w:cstheme="minorHAnsi"/>
        <w:color w:val="auto"/>
        <w:szCs w:val="20"/>
        <w:lang w:val="nb-NO"/>
      </w:rPr>
      <w:t>Park Alle 16</w:t>
    </w:r>
    <w:r>
      <w:rPr>
        <w:rFonts w:cstheme="minorHAnsi"/>
        <w:color w:val="auto"/>
        <w:szCs w:val="20"/>
        <w:lang w:val="nb-NO"/>
      </w:rPr>
      <w:t xml:space="preserve">, </w:t>
    </w:r>
    <w:r w:rsidRPr="00177047">
      <w:rPr>
        <w:rFonts w:cstheme="minorHAnsi"/>
        <w:szCs w:val="20"/>
        <w:lang w:val="nb-NO"/>
      </w:rPr>
      <w:t>7600 Struer</w:t>
    </w:r>
    <w:r>
      <w:rPr>
        <w:rFonts w:cstheme="minorHAnsi"/>
        <w:szCs w:val="20"/>
        <w:lang w:val="nb-NO"/>
      </w:rPr>
      <w:t xml:space="preserve"> </w:t>
    </w:r>
  </w:p>
  <w:p w14:paraId="5CB9584C" w14:textId="77777777" w:rsidR="00827C3E" w:rsidRDefault="00827C3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D181E"/>
    <w:multiLevelType w:val="hybridMultilevel"/>
    <w:tmpl w:val="651E8C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D040814"/>
    <w:multiLevelType w:val="hybridMultilevel"/>
    <w:tmpl w:val="45F2AD5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19150165"/>
    <w:multiLevelType w:val="hybridMultilevel"/>
    <w:tmpl w:val="03FE79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18C3521"/>
    <w:multiLevelType w:val="hybridMultilevel"/>
    <w:tmpl w:val="FD1254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2DE3E30"/>
    <w:multiLevelType w:val="hybridMultilevel"/>
    <w:tmpl w:val="0EA090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AA16DCE"/>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F8645A0"/>
    <w:multiLevelType w:val="hybridMultilevel"/>
    <w:tmpl w:val="90E6505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44CE68DA"/>
    <w:multiLevelType w:val="hybridMultilevel"/>
    <w:tmpl w:val="63FADB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8E949C7"/>
    <w:multiLevelType w:val="hybridMultilevel"/>
    <w:tmpl w:val="1494D6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4E8D2CCD"/>
    <w:multiLevelType w:val="hybridMultilevel"/>
    <w:tmpl w:val="D24C5E8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51A03F8C"/>
    <w:multiLevelType w:val="hybridMultilevel"/>
    <w:tmpl w:val="18C6A3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2223C4E"/>
    <w:multiLevelType w:val="hybridMultilevel"/>
    <w:tmpl w:val="32FE91CC"/>
    <w:lvl w:ilvl="0" w:tplc="04060011">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529A12A1"/>
    <w:multiLevelType w:val="hybridMultilevel"/>
    <w:tmpl w:val="BFC2FDC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3" w15:restartNumberingAfterBreak="0">
    <w:nsid w:val="561C42B5"/>
    <w:multiLevelType w:val="hybridMultilevel"/>
    <w:tmpl w:val="A2004D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57F81FC5"/>
    <w:multiLevelType w:val="hybridMultilevel"/>
    <w:tmpl w:val="A72A8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F6B4D95"/>
    <w:multiLevelType w:val="hybridMultilevel"/>
    <w:tmpl w:val="233E76B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629376C3"/>
    <w:multiLevelType w:val="hybridMultilevel"/>
    <w:tmpl w:val="AD228684"/>
    <w:lvl w:ilvl="0" w:tplc="0F2085D8">
      <w:start w:val="1"/>
      <w:numFmt w:val="bullet"/>
      <w:pStyle w:val="Punktliste"/>
      <w:lvlText w:val=""/>
      <w:lvlJc w:val="left"/>
      <w:pPr>
        <w:tabs>
          <w:tab w:val="num" w:pos="340"/>
        </w:tabs>
        <w:ind w:left="340" w:hanging="340"/>
      </w:pPr>
      <w:rPr>
        <w:rFonts w:ascii="Symbol" w:hAnsi="Symbol" w:hint="default"/>
        <w:color w:val="FFFFFF"/>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4AC5CB5"/>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59C6CA7"/>
    <w:multiLevelType w:val="hybridMultilevel"/>
    <w:tmpl w:val="24A89DA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9" w15:restartNumberingAfterBreak="0">
    <w:nsid w:val="6BF90EAA"/>
    <w:multiLevelType w:val="hybridMultilevel"/>
    <w:tmpl w:val="771CFE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0" w15:restartNumberingAfterBreak="0">
    <w:nsid w:val="744C5825"/>
    <w:multiLevelType w:val="hybridMultilevel"/>
    <w:tmpl w:val="4B3A798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77C92173"/>
    <w:multiLevelType w:val="hybridMultilevel"/>
    <w:tmpl w:val="DC321E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80461005">
    <w:abstractNumId w:val="16"/>
  </w:num>
  <w:num w:numId="2" w16cid:durableId="1181431649">
    <w:abstractNumId w:val="16"/>
    <w:lvlOverride w:ilvl="0">
      <w:startOverride w:val="1"/>
    </w:lvlOverride>
  </w:num>
  <w:num w:numId="3" w16cid:durableId="615451316">
    <w:abstractNumId w:val="5"/>
  </w:num>
  <w:num w:numId="4" w16cid:durableId="1695229952">
    <w:abstractNumId w:val="17"/>
  </w:num>
  <w:num w:numId="5" w16cid:durableId="1309241041">
    <w:abstractNumId w:val="11"/>
  </w:num>
  <w:num w:numId="6" w16cid:durableId="204177381">
    <w:abstractNumId w:val="3"/>
  </w:num>
  <w:num w:numId="7" w16cid:durableId="2051951622">
    <w:abstractNumId w:val="2"/>
  </w:num>
  <w:num w:numId="8" w16cid:durableId="1317152970">
    <w:abstractNumId w:val="4"/>
  </w:num>
  <w:num w:numId="9" w16cid:durableId="23408027">
    <w:abstractNumId w:val="10"/>
  </w:num>
  <w:num w:numId="10" w16cid:durableId="1600486698">
    <w:abstractNumId w:val="14"/>
  </w:num>
  <w:num w:numId="11" w16cid:durableId="2067482621">
    <w:abstractNumId w:val="21"/>
  </w:num>
  <w:num w:numId="12" w16cid:durableId="798300978">
    <w:abstractNumId w:val="18"/>
  </w:num>
  <w:num w:numId="13" w16cid:durableId="68551161">
    <w:abstractNumId w:val="0"/>
  </w:num>
  <w:num w:numId="14" w16cid:durableId="1814063138">
    <w:abstractNumId w:val="9"/>
  </w:num>
  <w:num w:numId="15" w16cid:durableId="449133079">
    <w:abstractNumId w:val="19"/>
  </w:num>
  <w:num w:numId="16" w16cid:durableId="1998340798">
    <w:abstractNumId w:val="1"/>
  </w:num>
  <w:num w:numId="17" w16cid:durableId="839975042">
    <w:abstractNumId w:val="20"/>
  </w:num>
  <w:num w:numId="18" w16cid:durableId="554119842">
    <w:abstractNumId w:val="8"/>
  </w:num>
  <w:num w:numId="19" w16cid:durableId="821849498">
    <w:abstractNumId w:val="13"/>
  </w:num>
  <w:num w:numId="20" w16cid:durableId="2035306990">
    <w:abstractNumId w:val="6"/>
  </w:num>
  <w:num w:numId="21" w16cid:durableId="1861699078">
    <w:abstractNumId w:val="15"/>
  </w:num>
  <w:num w:numId="22" w16cid:durableId="132992955">
    <w:abstractNumId w:val="12"/>
  </w:num>
  <w:num w:numId="23" w16cid:durableId="14480859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DocumentCreation" w:val="jdVW2FK8uI0YHzTHPTEY1w=="/>
    <w:docVar w:name="Encrypted_CloudStatistics_StoryID" w:val="8OZuGvK1qmeo0OpB6yaXGP7b4NHAylDkDZdO+cn0TvmYaj3Ozshk+wtQbQvvoueT"/>
  </w:docVars>
  <w:rsids>
    <w:rsidRoot w:val="00585ADF"/>
    <w:rsid w:val="00035144"/>
    <w:rsid w:val="00051280"/>
    <w:rsid w:val="00080C63"/>
    <w:rsid w:val="00113704"/>
    <w:rsid w:val="00165E58"/>
    <w:rsid w:val="00207A50"/>
    <w:rsid w:val="00262EF4"/>
    <w:rsid w:val="00281F4A"/>
    <w:rsid w:val="002966FF"/>
    <w:rsid w:val="00297EA4"/>
    <w:rsid w:val="002F2D6B"/>
    <w:rsid w:val="003364A5"/>
    <w:rsid w:val="0035461A"/>
    <w:rsid w:val="00376D81"/>
    <w:rsid w:val="0038295B"/>
    <w:rsid w:val="003837DF"/>
    <w:rsid w:val="0039357F"/>
    <w:rsid w:val="003A27CB"/>
    <w:rsid w:val="003F3E48"/>
    <w:rsid w:val="00406C6B"/>
    <w:rsid w:val="00435CF9"/>
    <w:rsid w:val="004E1CB7"/>
    <w:rsid w:val="00532046"/>
    <w:rsid w:val="0055454F"/>
    <w:rsid w:val="00585ADF"/>
    <w:rsid w:val="005B596E"/>
    <w:rsid w:val="005E3106"/>
    <w:rsid w:val="00610F9E"/>
    <w:rsid w:val="00622BC3"/>
    <w:rsid w:val="006662D2"/>
    <w:rsid w:val="00676F96"/>
    <w:rsid w:val="0068309F"/>
    <w:rsid w:val="006C2537"/>
    <w:rsid w:val="006F6E20"/>
    <w:rsid w:val="007619BF"/>
    <w:rsid w:val="008103FC"/>
    <w:rsid w:val="00827C3E"/>
    <w:rsid w:val="00830366"/>
    <w:rsid w:val="00894DDA"/>
    <w:rsid w:val="008A53E0"/>
    <w:rsid w:val="008B46D9"/>
    <w:rsid w:val="008B5502"/>
    <w:rsid w:val="008C3F11"/>
    <w:rsid w:val="008F7F8A"/>
    <w:rsid w:val="009264AF"/>
    <w:rsid w:val="00931214"/>
    <w:rsid w:val="00935030"/>
    <w:rsid w:val="00982998"/>
    <w:rsid w:val="009935AF"/>
    <w:rsid w:val="009A1E42"/>
    <w:rsid w:val="009A7359"/>
    <w:rsid w:val="009B7D0D"/>
    <w:rsid w:val="009E0C8D"/>
    <w:rsid w:val="009F28EE"/>
    <w:rsid w:val="00A242D6"/>
    <w:rsid w:val="00A37585"/>
    <w:rsid w:val="00A60B94"/>
    <w:rsid w:val="00AE4D5D"/>
    <w:rsid w:val="00AE655B"/>
    <w:rsid w:val="00BA6454"/>
    <w:rsid w:val="00BD50BF"/>
    <w:rsid w:val="00BE509F"/>
    <w:rsid w:val="00C54FFE"/>
    <w:rsid w:val="00CC1EF6"/>
    <w:rsid w:val="00CD5D79"/>
    <w:rsid w:val="00CF528C"/>
    <w:rsid w:val="00D2554B"/>
    <w:rsid w:val="00D744D2"/>
    <w:rsid w:val="00D83B75"/>
    <w:rsid w:val="00DE23F0"/>
    <w:rsid w:val="00E966A5"/>
    <w:rsid w:val="00EB4882"/>
    <w:rsid w:val="00EC57A9"/>
    <w:rsid w:val="00F0359D"/>
    <w:rsid w:val="00F12DD7"/>
    <w:rsid w:val="00FA5129"/>
    <w:rsid w:val="00FB6D8F"/>
    <w:rsid w:val="00FF0A5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D6FED"/>
  <w14:defaultImageDpi w14:val="32767"/>
  <w15:chartTrackingRefBased/>
  <w15:docId w15:val="{F8F476AD-30A0-476C-B43A-58369560C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
    <w:qFormat/>
    <w:rsid w:val="009935AF"/>
    <w:pPr>
      <w:spacing w:after="200" w:line="260" w:lineRule="atLeast"/>
    </w:pPr>
    <w:rPr>
      <w:color w:val="000000"/>
      <w:sz w:val="20"/>
    </w:rPr>
  </w:style>
  <w:style w:type="paragraph" w:styleId="Overskrift1">
    <w:name w:val="heading 1"/>
    <w:basedOn w:val="Normal"/>
    <w:next w:val="Normal"/>
    <w:link w:val="Overskrift1Tegn"/>
    <w:uiPriority w:val="2"/>
    <w:qFormat/>
    <w:rsid w:val="00610F9E"/>
    <w:pPr>
      <w:keepNext/>
      <w:keepLines/>
      <w:spacing w:before="480" w:line="280" w:lineRule="atLeast"/>
      <w:outlineLvl w:val="0"/>
    </w:pPr>
    <w:rPr>
      <w:rFonts w:asciiTheme="majorHAnsi" w:eastAsiaTheme="majorEastAsia" w:hAnsiTheme="majorHAnsi" w:cstheme="majorBidi"/>
      <w:b/>
      <w:color w:val="000060" w:themeColor="text2"/>
      <w:sz w:val="30"/>
      <w:szCs w:val="40"/>
    </w:rPr>
  </w:style>
  <w:style w:type="paragraph" w:styleId="Overskrift2">
    <w:name w:val="heading 2"/>
    <w:basedOn w:val="Normal"/>
    <w:next w:val="Normal"/>
    <w:link w:val="Overskrift2Tegn"/>
    <w:uiPriority w:val="2"/>
    <w:qFormat/>
    <w:rsid w:val="0055454F"/>
    <w:pPr>
      <w:keepNext/>
      <w:keepLines/>
      <w:spacing w:before="360" w:line="280" w:lineRule="atLeast"/>
      <w:outlineLvl w:val="1"/>
    </w:pPr>
    <w:rPr>
      <w:rFonts w:asciiTheme="majorHAnsi" w:eastAsiaTheme="majorEastAsia" w:hAnsiTheme="majorHAnsi" w:cstheme="majorBidi"/>
      <w:b/>
      <w:color w:val="000060" w:themeColor="text2"/>
      <w:sz w:val="26"/>
      <w:szCs w:val="32"/>
    </w:rPr>
  </w:style>
  <w:style w:type="paragraph" w:styleId="Overskrift3">
    <w:name w:val="heading 3"/>
    <w:basedOn w:val="Normal"/>
    <w:next w:val="Normal"/>
    <w:link w:val="Overskrift3Tegn"/>
    <w:uiPriority w:val="2"/>
    <w:qFormat/>
    <w:rsid w:val="0055454F"/>
    <w:pPr>
      <w:keepNext/>
      <w:keepLines/>
      <w:spacing w:before="300" w:after="80"/>
      <w:outlineLvl w:val="2"/>
    </w:pPr>
    <w:rPr>
      <w:rFonts w:eastAsiaTheme="majorEastAsia" w:cstheme="majorBidi"/>
      <w:b/>
      <w:color w:val="000060" w:themeColor="text2"/>
      <w:sz w:val="22"/>
      <w:szCs w:val="28"/>
    </w:rPr>
  </w:style>
  <w:style w:type="paragraph" w:styleId="Overskrift4">
    <w:name w:val="heading 4"/>
    <w:basedOn w:val="Normal"/>
    <w:next w:val="Normal"/>
    <w:link w:val="Overskrift4Tegn"/>
    <w:uiPriority w:val="9"/>
    <w:semiHidden/>
    <w:qFormat/>
    <w:rsid w:val="00035144"/>
    <w:pPr>
      <w:keepNext/>
      <w:keepLines/>
      <w:spacing w:before="80" w:after="40"/>
      <w:outlineLvl w:val="3"/>
    </w:pPr>
    <w:rPr>
      <w:rFonts w:eastAsiaTheme="majorEastAsia" w:cstheme="majorBidi"/>
      <w:i/>
      <w:iCs/>
      <w:color w:val="000047" w:themeColor="accent1" w:themeShade="BF"/>
    </w:rPr>
  </w:style>
  <w:style w:type="paragraph" w:styleId="Overskrift5">
    <w:name w:val="heading 5"/>
    <w:basedOn w:val="Normal"/>
    <w:next w:val="Normal"/>
    <w:link w:val="Overskrift5Tegn"/>
    <w:uiPriority w:val="9"/>
    <w:semiHidden/>
    <w:qFormat/>
    <w:rsid w:val="00035144"/>
    <w:pPr>
      <w:keepNext/>
      <w:keepLines/>
      <w:spacing w:before="80" w:after="40"/>
      <w:outlineLvl w:val="4"/>
    </w:pPr>
    <w:rPr>
      <w:rFonts w:eastAsiaTheme="majorEastAsia" w:cstheme="majorBidi"/>
      <w:color w:val="000047" w:themeColor="accent1" w:themeShade="BF"/>
    </w:rPr>
  </w:style>
  <w:style w:type="paragraph" w:styleId="Overskrift6">
    <w:name w:val="heading 6"/>
    <w:basedOn w:val="Normal"/>
    <w:next w:val="Normal"/>
    <w:link w:val="Overskrift6Tegn"/>
    <w:uiPriority w:val="9"/>
    <w:semiHidden/>
    <w:qFormat/>
    <w:rsid w:val="0003514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qFormat/>
    <w:rsid w:val="0003514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qFormat/>
    <w:rsid w:val="0003514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qFormat/>
    <w:rsid w:val="00035144"/>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610F9E"/>
    <w:rPr>
      <w:rFonts w:asciiTheme="majorHAnsi" w:eastAsiaTheme="majorEastAsia" w:hAnsiTheme="majorHAnsi" w:cstheme="majorBidi"/>
      <w:b/>
      <w:color w:val="000060" w:themeColor="text2"/>
      <w:sz w:val="30"/>
      <w:szCs w:val="40"/>
    </w:rPr>
  </w:style>
  <w:style w:type="character" w:customStyle="1" w:styleId="Overskrift2Tegn">
    <w:name w:val="Overskrift 2 Tegn"/>
    <w:basedOn w:val="Standardskrifttypeiafsnit"/>
    <w:link w:val="Overskrift2"/>
    <w:uiPriority w:val="2"/>
    <w:rsid w:val="0055454F"/>
    <w:rPr>
      <w:rFonts w:asciiTheme="majorHAnsi" w:eastAsiaTheme="majorEastAsia" w:hAnsiTheme="majorHAnsi" w:cstheme="majorBidi"/>
      <w:b/>
      <w:color w:val="000060" w:themeColor="text2"/>
      <w:sz w:val="26"/>
      <w:szCs w:val="32"/>
    </w:rPr>
  </w:style>
  <w:style w:type="character" w:customStyle="1" w:styleId="Overskrift3Tegn">
    <w:name w:val="Overskrift 3 Tegn"/>
    <w:basedOn w:val="Standardskrifttypeiafsnit"/>
    <w:link w:val="Overskrift3"/>
    <w:uiPriority w:val="2"/>
    <w:rsid w:val="0055454F"/>
    <w:rPr>
      <w:rFonts w:eastAsiaTheme="majorEastAsia" w:cstheme="majorBidi"/>
      <w:b/>
      <w:color w:val="000060" w:themeColor="text2"/>
      <w:sz w:val="22"/>
      <w:szCs w:val="28"/>
    </w:rPr>
  </w:style>
  <w:style w:type="character" w:customStyle="1" w:styleId="Overskrift4Tegn">
    <w:name w:val="Overskrift 4 Tegn"/>
    <w:basedOn w:val="Standardskrifttypeiafsnit"/>
    <w:link w:val="Overskrift4"/>
    <w:uiPriority w:val="9"/>
    <w:semiHidden/>
    <w:rsid w:val="00CC1EF6"/>
    <w:rPr>
      <w:rFonts w:eastAsiaTheme="majorEastAsia" w:cstheme="majorBidi"/>
      <w:i/>
      <w:iCs/>
      <w:color w:val="000047" w:themeColor="accent1" w:themeShade="BF"/>
    </w:rPr>
  </w:style>
  <w:style w:type="character" w:customStyle="1" w:styleId="Overskrift5Tegn">
    <w:name w:val="Overskrift 5 Tegn"/>
    <w:basedOn w:val="Standardskrifttypeiafsnit"/>
    <w:link w:val="Overskrift5"/>
    <w:uiPriority w:val="9"/>
    <w:semiHidden/>
    <w:rsid w:val="00CC1EF6"/>
    <w:rPr>
      <w:rFonts w:eastAsiaTheme="majorEastAsia" w:cstheme="majorBidi"/>
      <w:color w:val="000047" w:themeColor="accent1" w:themeShade="BF"/>
    </w:rPr>
  </w:style>
  <w:style w:type="character" w:customStyle="1" w:styleId="Overskrift6Tegn">
    <w:name w:val="Overskrift 6 Tegn"/>
    <w:basedOn w:val="Standardskrifttypeiafsnit"/>
    <w:link w:val="Overskrift6"/>
    <w:uiPriority w:val="9"/>
    <w:semiHidden/>
    <w:rsid w:val="00CC1EF6"/>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CC1EF6"/>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CC1EF6"/>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CC1EF6"/>
    <w:rPr>
      <w:rFonts w:eastAsiaTheme="majorEastAsia" w:cstheme="majorBidi"/>
      <w:color w:val="272727" w:themeColor="text1" w:themeTint="D8"/>
    </w:rPr>
  </w:style>
  <w:style w:type="paragraph" w:styleId="Titel">
    <w:name w:val="Title"/>
    <w:basedOn w:val="Normal"/>
    <w:next w:val="Normal"/>
    <w:link w:val="TitelTegn"/>
    <w:qFormat/>
    <w:rsid w:val="00827C3E"/>
    <w:pPr>
      <w:spacing w:line="1000" w:lineRule="exact"/>
      <w:contextualSpacing/>
    </w:pPr>
    <w:rPr>
      <w:rFonts w:asciiTheme="majorHAnsi" w:eastAsiaTheme="majorEastAsia" w:hAnsiTheme="majorHAnsi" w:cstheme="majorBidi"/>
      <w:b/>
      <w:color w:val="000060" w:themeColor="accent1"/>
      <w:kern w:val="28"/>
      <w:sz w:val="90"/>
      <w:szCs w:val="56"/>
    </w:rPr>
  </w:style>
  <w:style w:type="character" w:customStyle="1" w:styleId="TitelTegn">
    <w:name w:val="Titel Tegn"/>
    <w:basedOn w:val="Standardskrifttypeiafsnit"/>
    <w:link w:val="Titel"/>
    <w:rsid w:val="00827C3E"/>
    <w:rPr>
      <w:rFonts w:asciiTheme="majorHAnsi" w:eastAsiaTheme="majorEastAsia" w:hAnsiTheme="majorHAnsi" w:cstheme="majorBidi"/>
      <w:b/>
      <w:color w:val="000060" w:themeColor="accent1"/>
      <w:kern w:val="28"/>
      <w:sz w:val="90"/>
      <w:szCs w:val="56"/>
    </w:rPr>
  </w:style>
  <w:style w:type="paragraph" w:styleId="Undertitel">
    <w:name w:val="Subtitle"/>
    <w:basedOn w:val="Normal"/>
    <w:next w:val="Normal"/>
    <w:link w:val="UndertitelTegn"/>
    <w:qFormat/>
    <w:rsid w:val="00827C3E"/>
    <w:pPr>
      <w:numPr>
        <w:ilvl w:val="1"/>
      </w:numPr>
      <w:spacing w:after="0" w:line="560" w:lineRule="exact"/>
    </w:pPr>
    <w:rPr>
      <w:rFonts w:eastAsiaTheme="majorEastAsia" w:cstheme="majorBidi"/>
      <w:color w:val="000060" w:themeColor="accent1"/>
      <w:sz w:val="48"/>
      <w:szCs w:val="28"/>
    </w:rPr>
  </w:style>
  <w:style w:type="character" w:customStyle="1" w:styleId="UndertitelTegn">
    <w:name w:val="Undertitel Tegn"/>
    <w:basedOn w:val="Standardskrifttypeiafsnit"/>
    <w:link w:val="Undertitel"/>
    <w:rsid w:val="00D744D2"/>
    <w:rPr>
      <w:rFonts w:eastAsiaTheme="majorEastAsia" w:cstheme="majorBidi"/>
      <w:color w:val="000060" w:themeColor="accent1"/>
      <w:sz w:val="48"/>
      <w:szCs w:val="28"/>
    </w:rPr>
  </w:style>
  <w:style w:type="paragraph" w:styleId="Citat">
    <w:name w:val="Quote"/>
    <w:basedOn w:val="Normal"/>
    <w:next w:val="Normal"/>
    <w:link w:val="CitatTegn"/>
    <w:uiPriority w:val="29"/>
    <w:semiHidden/>
    <w:qFormat/>
    <w:rsid w:val="00D744D2"/>
    <w:pPr>
      <w:ind w:left="567" w:right="567"/>
      <w:jc w:val="center"/>
    </w:pPr>
    <w:rPr>
      <w:i/>
      <w:iCs/>
      <w:color w:val="0011EC" w:themeColor="accent5"/>
    </w:rPr>
  </w:style>
  <w:style w:type="character" w:customStyle="1" w:styleId="CitatTegn">
    <w:name w:val="Citat Tegn"/>
    <w:basedOn w:val="Standardskrifttypeiafsnit"/>
    <w:link w:val="Citat"/>
    <w:uiPriority w:val="29"/>
    <w:semiHidden/>
    <w:rsid w:val="009935AF"/>
    <w:rPr>
      <w:i/>
      <w:iCs/>
      <w:color w:val="0011EC" w:themeColor="accent5"/>
      <w:sz w:val="20"/>
    </w:rPr>
  </w:style>
  <w:style w:type="paragraph" w:styleId="Listeafsnit">
    <w:name w:val="List Paragraph"/>
    <w:basedOn w:val="Punktliste"/>
    <w:uiPriority w:val="34"/>
    <w:qFormat/>
    <w:rsid w:val="00FF0A59"/>
  </w:style>
  <w:style w:type="character" w:styleId="Kraftigfremhvning">
    <w:name w:val="Intense Emphasis"/>
    <w:basedOn w:val="Standardskrifttypeiafsnit"/>
    <w:uiPriority w:val="21"/>
    <w:semiHidden/>
    <w:qFormat/>
    <w:rsid w:val="00035144"/>
    <w:rPr>
      <w:i/>
      <w:iCs/>
      <w:color w:val="000047" w:themeColor="accent1" w:themeShade="BF"/>
    </w:rPr>
  </w:style>
  <w:style w:type="paragraph" w:styleId="Strktcitat">
    <w:name w:val="Intense Quote"/>
    <w:basedOn w:val="Normal"/>
    <w:next w:val="Normal"/>
    <w:link w:val="StrktcitatTegn"/>
    <w:uiPriority w:val="30"/>
    <w:semiHidden/>
    <w:qFormat/>
    <w:rsid w:val="00035144"/>
    <w:pPr>
      <w:pBdr>
        <w:top w:val="single" w:sz="4" w:space="10" w:color="000047" w:themeColor="accent1" w:themeShade="BF"/>
        <w:bottom w:val="single" w:sz="4" w:space="10" w:color="000047" w:themeColor="accent1" w:themeShade="BF"/>
      </w:pBdr>
      <w:spacing w:before="360" w:after="360"/>
      <w:ind w:left="864" w:right="864"/>
      <w:jc w:val="center"/>
    </w:pPr>
    <w:rPr>
      <w:i/>
      <w:iCs/>
      <w:color w:val="000047" w:themeColor="accent1" w:themeShade="BF"/>
    </w:rPr>
  </w:style>
  <w:style w:type="character" w:customStyle="1" w:styleId="StrktcitatTegn">
    <w:name w:val="Stærkt citat Tegn"/>
    <w:basedOn w:val="Standardskrifttypeiafsnit"/>
    <w:link w:val="Strktcitat"/>
    <w:uiPriority w:val="30"/>
    <w:semiHidden/>
    <w:rsid w:val="00CC1EF6"/>
    <w:rPr>
      <w:i/>
      <w:iCs/>
      <w:color w:val="000047" w:themeColor="accent1" w:themeShade="BF"/>
    </w:rPr>
  </w:style>
  <w:style w:type="character" w:styleId="Kraftighenvisning">
    <w:name w:val="Intense Reference"/>
    <w:basedOn w:val="Standardskrifttypeiafsnit"/>
    <w:uiPriority w:val="32"/>
    <w:semiHidden/>
    <w:qFormat/>
    <w:rsid w:val="00035144"/>
    <w:rPr>
      <w:b/>
      <w:bCs/>
      <w:smallCaps/>
      <w:color w:val="000047" w:themeColor="accent1" w:themeShade="BF"/>
      <w:spacing w:val="5"/>
    </w:rPr>
  </w:style>
  <w:style w:type="paragraph" w:styleId="Sidehoved">
    <w:name w:val="header"/>
    <w:basedOn w:val="Normal"/>
    <w:link w:val="SidehovedTegn"/>
    <w:uiPriority w:val="99"/>
    <w:rsid w:val="00406C6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C1EF6"/>
    <w:rPr>
      <w:color w:val="FFFFFF"/>
    </w:rPr>
  </w:style>
  <w:style w:type="paragraph" w:styleId="Sidefod">
    <w:name w:val="footer"/>
    <w:basedOn w:val="Normal"/>
    <w:link w:val="SidefodTegn"/>
    <w:uiPriority w:val="99"/>
    <w:semiHidden/>
    <w:rsid w:val="00FF0A59"/>
    <w:pPr>
      <w:tabs>
        <w:tab w:val="center" w:pos="4819"/>
        <w:tab w:val="right" w:pos="9638"/>
      </w:tabs>
      <w:spacing w:after="0" w:line="240" w:lineRule="auto"/>
      <w:jc w:val="right"/>
    </w:pPr>
  </w:style>
  <w:style w:type="character" w:customStyle="1" w:styleId="SidefodTegn">
    <w:name w:val="Sidefod Tegn"/>
    <w:basedOn w:val="Standardskrifttypeiafsnit"/>
    <w:link w:val="Sidefod"/>
    <w:uiPriority w:val="99"/>
    <w:semiHidden/>
    <w:rsid w:val="00FF0A59"/>
    <w:rPr>
      <w:color w:val="000000"/>
      <w:sz w:val="20"/>
    </w:rPr>
  </w:style>
  <w:style w:type="table" w:styleId="Tabel-Gitter">
    <w:name w:val="Table Grid"/>
    <w:basedOn w:val="Tabel-Normal"/>
    <w:uiPriority w:val="39"/>
    <w:rsid w:val="008B5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liste">
    <w:name w:val="Punktliste"/>
    <w:basedOn w:val="Normal"/>
    <w:uiPriority w:val="2"/>
    <w:semiHidden/>
    <w:qFormat/>
    <w:rsid w:val="00CC1EF6"/>
    <w:pPr>
      <w:numPr>
        <w:numId w:val="1"/>
      </w:numPr>
      <w:contextualSpacing/>
    </w:pPr>
  </w:style>
  <w:style w:type="character" w:styleId="Pladsholdertekst">
    <w:name w:val="Placeholder Text"/>
    <w:basedOn w:val="Standardskrifttypeiafsnit"/>
    <w:uiPriority w:val="99"/>
    <w:semiHidden/>
    <w:rsid w:val="005E3106"/>
    <w:rPr>
      <w:color w:val="666666"/>
    </w:rPr>
  </w:style>
  <w:style w:type="paragraph" w:customStyle="1" w:styleId="Hjlpetekst">
    <w:name w:val="Hjælpetekst"/>
    <w:basedOn w:val="Normal"/>
    <w:uiPriority w:val="2"/>
    <w:semiHidden/>
    <w:qFormat/>
    <w:rsid w:val="005E3106"/>
    <w:pPr>
      <w:spacing w:after="0" w:line="240" w:lineRule="atLeast"/>
    </w:pPr>
    <w:rPr>
      <w:color w:val="C00000"/>
    </w:rPr>
  </w:style>
  <w:style w:type="paragraph" w:styleId="Indholdsfortegnelse1">
    <w:name w:val="toc 1"/>
    <w:basedOn w:val="Normal"/>
    <w:next w:val="Normal"/>
    <w:uiPriority w:val="39"/>
    <w:rsid w:val="00EC57A9"/>
    <w:pPr>
      <w:spacing w:before="260" w:after="60"/>
    </w:pPr>
    <w:rPr>
      <w:b/>
    </w:rPr>
  </w:style>
  <w:style w:type="paragraph" w:styleId="Overskrift">
    <w:name w:val="TOC Heading"/>
    <w:basedOn w:val="Overskrift1"/>
    <w:next w:val="Normal"/>
    <w:uiPriority w:val="39"/>
    <w:semiHidden/>
    <w:qFormat/>
    <w:rsid w:val="009935AF"/>
    <w:pPr>
      <w:spacing w:before="0"/>
    </w:pPr>
    <w:rPr>
      <w:kern w:val="0"/>
      <w:szCs w:val="32"/>
      <w:lang w:eastAsia="da-DK"/>
      <w14:ligatures w14:val="none"/>
    </w:rPr>
  </w:style>
  <w:style w:type="paragraph" w:styleId="Indholdsfortegnelse2">
    <w:name w:val="toc 2"/>
    <w:basedOn w:val="Normal"/>
    <w:next w:val="Normal"/>
    <w:uiPriority w:val="99"/>
    <w:semiHidden/>
    <w:rsid w:val="00D744D2"/>
    <w:pPr>
      <w:spacing w:after="0"/>
      <w:ind w:left="227"/>
    </w:pPr>
  </w:style>
  <w:style w:type="paragraph" w:styleId="Indholdsfortegnelse3">
    <w:name w:val="toc 3"/>
    <w:basedOn w:val="Normal"/>
    <w:next w:val="Normal"/>
    <w:uiPriority w:val="99"/>
    <w:semiHidden/>
    <w:rsid w:val="00D744D2"/>
    <w:pPr>
      <w:spacing w:after="100"/>
      <w:ind w:left="400"/>
    </w:pPr>
  </w:style>
  <w:style w:type="character" w:styleId="Hyperlink">
    <w:name w:val="Hyperlink"/>
    <w:basedOn w:val="Standardskrifttypeiafsnit"/>
    <w:uiPriority w:val="99"/>
    <w:rsid w:val="00D744D2"/>
    <w:rPr>
      <w:color w:val="000060" w:themeColor="hyperlink"/>
      <w:u w:val="single"/>
    </w:rPr>
  </w:style>
  <w:style w:type="paragraph" w:styleId="Billedtekst">
    <w:name w:val="caption"/>
    <w:basedOn w:val="Normal"/>
    <w:next w:val="Normal"/>
    <w:uiPriority w:val="35"/>
    <w:semiHidden/>
    <w:qFormat/>
    <w:rsid w:val="00D744D2"/>
    <w:pPr>
      <w:spacing w:before="200" w:line="220" w:lineRule="atLeast"/>
      <w:contextualSpacing/>
    </w:pPr>
    <w:rPr>
      <w:iCs/>
      <w:color w:val="000060" w:themeColor="accent1"/>
      <w:sz w:val="18"/>
      <w:szCs w:val="18"/>
    </w:rPr>
  </w:style>
  <w:style w:type="table" w:customStyle="1" w:styleId="Gittertabel6-farverig-farve51">
    <w:name w:val="Gittertabel 6 - farverig - farve 51"/>
    <w:basedOn w:val="Tabel-Normal"/>
    <w:next w:val="Gittertabel6-farverig-farve5"/>
    <w:uiPriority w:val="51"/>
    <w:rsid w:val="00585ADF"/>
    <w:pPr>
      <w:spacing w:after="0" w:line="240" w:lineRule="auto"/>
    </w:pPr>
    <w:rPr>
      <w:color w:val="2BB8C9"/>
      <w:kern w:val="0"/>
      <w:sz w:val="22"/>
      <w:szCs w:val="22"/>
      <w14:ligatures w14:val="none"/>
    </w:rPr>
    <w:tblPr>
      <w:tblStyleRowBandSize w:val="1"/>
      <w:tblStyleColBandSize w:val="1"/>
      <w:tblBorders>
        <w:top w:val="single" w:sz="4" w:space="0" w:color="A4E3EB"/>
        <w:left w:val="single" w:sz="4" w:space="0" w:color="A4E3EB"/>
        <w:bottom w:val="single" w:sz="4" w:space="0" w:color="A4E3EB"/>
        <w:right w:val="single" w:sz="4" w:space="0" w:color="A4E3EB"/>
        <w:insideH w:val="single" w:sz="4" w:space="0" w:color="A4E3EB"/>
        <w:insideV w:val="single" w:sz="4" w:space="0" w:color="A4E3EB"/>
      </w:tblBorders>
    </w:tblPr>
    <w:tblStylePr w:type="firstRow">
      <w:rPr>
        <w:b/>
        <w:bCs/>
      </w:rPr>
      <w:tblPr/>
      <w:tcPr>
        <w:tcBorders>
          <w:bottom w:val="single" w:sz="12" w:space="0" w:color="A4E3EB"/>
        </w:tcBorders>
      </w:tcPr>
    </w:tblStylePr>
    <w:tblStylePr w:type="lastRow">
      <w:rPr>
        <w:b/>
        <w:bCs/>
      </w:rPr>
      <w:tblPr/>
      <w:tcPr>
        <w:tcBorders>
          <w:top w:val="double" w:sz="4" w:space="0" w:color="A4E3EB"/>
        </w:tcBorders>
      </w:tcPr>
    </w:tblStylePr>
    <w:tblStylePr w:type="firstCol">
      <w:rPr>
        <w:b/>
        <w:bCs/>
      </w:rPr>
    </w:tblStylePr>
    <w:tblStylePr w:type="lastCol">
      <w:rPr>
        <w:b/>
        <w:bCs/>
      </w:rPr>
    </w:tblStylePr>
    <w:tblStylePr w:type="band1Vert">
      <w:tblPr/>
      <w:tcPr>
        <w:shd w:val="clear" w:color="auto" w:fill="E0F6F8"/>
      </w:tcPr>
    </w:tblStylePr>
    <w:tblStylePr w:type="band1Horz">
      <w:tblPr/>
      <w:tcPr>
        <w:shd w:val="clear" w:color="auto" w:fill="E0F6F8"/>
      </w:tcPr>
    </w:tblStylePr>
  </w:style>
  <w:style w:type="table" w:styleId="Gittertabel6-farverig-farve5">
    <w:name w:val="Grid Table 6 Colorful Accent 5"/>
    <w:basedOn w:val="Tabel-Normal"/>
    <w:uiPriority w:val="51"/>
    <w:rsid w:val="00585ADF"/>
    <w:pPr>
      <w:spacing w:after="0" w:line="240" w:lineRule="auto"/>
    </w:pPr>
    <w:rPr>
      <w:color w:val="000CB0" w:themeColor="accent5" w:themeShade="BF"/>
    </w:rPr>
    <w:tblPr>
      <w:tblStyleRowBandSize w:val="1"/>
      <w:tblStyleColBandSize w:val="1"/>
      <w:tblBorders>
        <w:top w:val="single" w:sz="4" w:space="0" w:color="5A65FF" w:themeColor="accent5" w:themeTint="99"/>
        <w:left w:val="single" w:sz="4" w:space="0" w:color="5A65FF" w:themeColor="accent5" w:themeTint="99"/>
        <w:bottom w:val="single" w:sz="4" w:space="0" w:color="5A65FF" w:themeColor="accent5" w:themeTint="99"/>
        <w:right w:val="single" w:sz="4" w:space="0" w:color="5A65FF" w:themeColor="accent5" w:themeTint="99"/>
        <w:insideH w:val="single" w:sz="4" w:space="0" w:color="5A65FF" w:themeColor="accent5" w:themeTint="99"/>
        <w:insideV w:val="single" w:sz="4" w:space="0" w:color="5A65FF" w:themeColor="accent5" w:themeTint="99"/>
      </w:tblBorders>
    </w:tblPr>
    <w:tblStylePr w:type="firstRow">
      <w:rPr>
        <w:b/>
        <w:bCs/>
      </w:rPr>
      <w:tblPr/>
      <w:tcPr>
        <w:tcBorders>
          <w:bottom w:val="single" w:sz="12" w:space="0" w:color="5A65FF" w:themeColor="accent5" w:themeTint="99"/>
        </w:tcBorders>
      </w:tcPr>
    </w:tblStylePr>
    <w:tblStylePr w:type="lastRow">
      <w:rPr>
        <w:b/>
        <w:bCs/>
      </w:rPr>
      <w:tblPr/>
      <w:tcPr>
        <w:tcBorders>
          <w:top w:val="double" w:sz="4" w:space="0" w:color="5A65FF" w:themeColor="accent5" w:themeTint="99"/>
        </w:tcBorders>
      </w:tcPr>
    </w:tblStylePr>
    <w:tblStylePr w:type="firstCol">
      <w:rPr>
        <w:b/>
        <w:bCs/>
      </w:rPr>
    </w:tblStylePr>
    <w:tblStylePr w:type="lastCol">
      <w:rPr>
        <w:b/>
        <w:bCs/>
      </w:rPr>
    </w:tblStylePr>
    <w:tblStylePr w:type="band1Vert">
      <w:tblPr/>
      <w:tcPr>
        <w:shd w:val="clear" w:color="auto" w:fill="C8CBFF" w:themeFill="accent5" w:themeFillTint="33"/>
      </w:tcPr>
    </w:tblStylePr>
    <w:tblStylePr w:type="band1Horz">
      <w:tblPr/>
      <w:tcPr>
        <w:shd w:val="clear" w:color="auto" w:fill="C8CBFF"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ordstjernen@struer.dk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nordstjernen.struer.d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struer.sharepoint.com/sites/Fraseredakotrer/Skabeloner/Rapport%20%20A4%2020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E55538DF80C4A58A62A2495FE2595B4"/>
        <w:category>
          <w:name w:val="Generelt"/>
          <w:gallery w:val="placeholder"/>
        </w:category>
        <w:types>
          <w:type w:val="bbPlcHdr"/>
        </w:types>
        <w:behaviors>
          <w:behavior w:val="content"/>
        </w:behaviors>
        <w:guid w:val="{4C9EC12F-5A51-4B56-A4F1-4A6D40430A46}"/>
      </w:docPartPr>
      <w:docPartBody>
        <w:p w:rsidR="004336F8" w:rsidRDefault="004336F8">
          <w:pPr>
            <w:pStyle w:val="0E55538DF80C4A58A62A2495FE2595B4"/>
          </w:pPr>
          <w:r w:rsidRPr="000E63EB">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6F8"/>
    <w:rsid w:val="004336F8"/>
    <w:rsid w:val="00435CF9"/>
    <w:rsid w:val="00BD50BF"/>
    <w:rsid w:val="00CF528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666666"/>
    </w:rPr>
  </w:style>
  <w:style w:type="paragraph" w:customStyle="1" w:styleId="0E55538DF80C4A58A62A2495FE2595B4">
    <w:name w:val="0E55538DF80C4A58A62A2495FE2595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Struer Kommune">
      <a:dk1>
        <a:srgbClr val="000000"/>
      </a:dk1>
      <a:lt1>
        <a:sysClr val="window" lastClr="FFFFFF"/>
      </a:lt1>
      <a:dk2>
        <a:srgbClr val="000060"/>
      </a:dk2>
      <a:lt2>
        <a:srgbClr val="FFFFFF"/>
      </a:lt2>
      <a:accent1>
        <a:srgbClr val="000060"/>
      </a:accent1>
      <a:accent2>
        <a:srgbClr val="68D2DF"/>
      </a:accent2>
      <a:accent3>
        <a:srgbClr val="000038"/>
      </a:accent3>
      <a:accent4>
        <a:srgbClr val="79B473"/>
      </a:accent4>
      <a:accent5>
        <a:srgbClr val="0011EC"/>
      </a:accent5>
      <a:accent6>
        <a:srgbClr val="EB064A"/>
      </a:accent6>
      <a:hlink>
        <a:srgbClr val="000060"/>
      </a:hlink>
      <a:folHlink>
        <a:srgbClr val="000060"/>
      </a:folHlink>
    </a:clrScheme>
    <a:fontScheme name="Struer Kommun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85804CBDEA1F2A439C1A28F63BD5EC3F" ma:contentTypeVersion="4" ma:contentTypeDescription="Opret et nyt dokument." ma:contentTypeScope="" ma:versionID="4f86b7042341a88466385e9b80ef9792">
  <xsd:schema xmlns:xsd="http://www.w3.org/2001/XMLSchema" xmlns:xs="http://www.w3.org/2001/XMLSchema" xmlns:p="http://schemas.microsoft.com/office/2006/metadata/properties" xmlns:ns2="77aee03e-e70d-4394-8af5-74277c035ec9" targetNamespace="http://schemas.microsoft.com/office/2006/metadata/properties" ma:root="true" ma:fieldsID="5985a981480ace3214b15a1fcf697133" ns2:_="">
    <xsd:import namespace="77aee03e-e70d-4394-8af5-74277c035e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ee03e-e70d-4394-8af5-74277c035e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F24273-B7E4-471A-9007-9CBA0482B005}">
  <ds:schemaRefs>
    <ds:schemaRef ds:uri="http://schemas.microsoft.com/sharepoint/v3/contenttype/forms"/>
  </ds:schemaRefs>
</ds:datastoreItem>
</file>

<file path=customXml/itemProps2.xml><?xml version="1.0" encoding="utf-8"?>
<ds:datastoreItem xmlns:ds="http://schemas.openxmlformats.org/officeDocument/2006/customXml" ds:itemID="{F8D1C012-6FEB-4A77-933E-54BEB0B326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D37C8A-DA08-4011-83FE-5DD0C0D879B4}">
  <ds:schemaRefs>
    <ds:schemaRef ds:uri="http://schemas.openxmlformats.org/officeDocument/2006/bibliography"/>
  </ds:schemaRefs>
</ds:datastoreItem>
</file>

<file path=customXml/itemProps4.xml><?xml version="1.0" encoding="utf-8"?>
<ds:datastoreItem xmlns:ds="http://schemas.openxmlformats.org/officeDocument/2006/customXml" ds:itemID="{3F87B936-4508-4E6C-8515-66272F658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ee03e-e70d-4394-8af5-74277c035e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Rapport%20%20A4%202024</Template>
  <TotalTime>1</TotalTime>
  <Pages>10</Pages>
  <Words>2300</Words>
  <Characters>14030</Characters>
  <Application>Microsoft Office Word</Application>
  <DocSecurity>4</DocSecurity>
  <Lines>116</Lines>
  <Paragraphs>32</Paragraphs>
  <ScaleCrop>false</ScaleCrop>
  <HeadingPairs>
    <vt:vector size="2" baseType="variant">
      <vt:variant>
        <vt:lpstr>Titel</vt:lpstr>
      </vt:variant>
      <vt:variant>
        <vt:i4>1</vt:i4>
      </vt:variant>
    </vt:vector>
  </HeadingPairs>
  <TitlesOfParts>
    <vt:vector size="1" baseType="lpstr">
      <vt:lpstr>Rapport</vt:lpstr>
    </vt:vector>
  </TitlesOfParts>
  <Company/>
  <LinksUpToDate>false</LinksUpToDate>
  <CharactersWithSpaces>16298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Morten Lynggaard</dc:creator>
  <cp:keywords/>
  <dc:description>Skabelon udarbejdet af Word Specialisten v/Helle Møller Nielsen</dc:description>
  <cp:lastModifiedBy>Anja Graakjær Lyngklip</cp:lastModifiedBy>
  <cp:revision>2</cp:revision>
  <dcterms:created xsi:type="dcterms:W3CDTF">2025-12-12T07:46:00Z</dcterms:created>
  <dcterms:modified xsi:type="dcterms:W3CDTF">2025-12-12T07:46:00Z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0x01010085804CBDEA1F2A439C1A28F63BD5EC3F</vt:lpwstr>
  </property>
</Properties>
</file>