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CCE37" w14:textId="09DB1782" w:rsidR="000D5A9B" w:rsidRPr="000B518A" w:rsidRDefault="000B518A" w:rsidP="000B518A">
      <w:pPr>
        <w:rPr>
          <w:rFonts w:ascii="Verdana" w:hAnsi="Verdana"/>
          <w:b/>
          <w:bCs/>
          <w:sz w:val="32"/>
          <w:szCs w:val="32"/>
        </w:rPr>
      </w:pPr>
      <w:r w:rsidRPr="000B518A">
        <w:rPr>
          <w:rFonts w:ascii="Verdana" w:hAnsi="Verdana"/>
          <w:b/>
          <w:bCs/>
          <w:sz w:val="32"/>
          <w:szCs w:val="32"/>
        </w:rPr>
        <w:t>Skema til business case</w:t>
      </w:r>
    </w:p>
    <w:tbl>
      <w:tblPr>
        <w:tblW w:w="988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4"/>
        <w:gridCol w:w="6150"/>
        <w:gridCol w:w="1299"/>
      </w:tblGrid>
      <w:tr w:rsidR="000B518A" w:rsidRPr="000B518A" w14:paraId="67BFE3B7" w14:textId="77777777" w:rsidTr="000B518A">
        <w:trPr>
          <w:trHeight w:val="270"/>
        </w:trPr>
        <w:tc>
          <w:tcPr>
            <w:tcW w:w="98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C843A5E" w14:textId="77777777" w:rsidR="000B518A" w:rsidRPr="000B518A" w:rsidRDefault="000B518A" w:rsidP="000B518A">
            <w:pPr>
              <w:spacing w:before="225" w:after="225" w:line="240" w:lineRule="auto"/>
              <w:jc w:val="center"/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  <w:t>Business case - selvforsikringspuljen</w:t>
            </w:r>
          </w:p>
        </w:tc>
      </w:tr>
      <w:tr w:rsidR="000B518A" w:rsidRPr="000B518A" w14:paraId="72B1C9B0" w14:textId="77777777" w:rsidTr="000B518A">
        <w:trPr>
          <w:trHeight w:val="270"/>
        </w:trPr>
        <w:tc>
          <w:tcPr>
            <w:tcW w:w="98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78FCCD4" w14:textId="77777777" w:rsidR="000B518A" w:rsidRPr="000B518A" w:rsidRDefault="000B518A" w:rsidP="000B518A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  <w:t>Tema:</w:t>
            </w:r>
          </w:p>
        </w:tc>
      </w:tr>
      <w:tr w:rsidR="000B518A" w:rsidRPr="000B518A" w14:paraId="152ED82D" w14:textId="77777777" w:rsidTr="000B518A">
        <w:trPr>
          <w:trHeight w:val="270"/>
        </w:trPr>
        <w:tc>
          <w:tcPr>
            <w:tcW w:w="98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9935BA0" w14:textId="77777777" w:rsidR="000B518A" w:rsidRPr="000B518A" w:rsidRDefault="000B518A" w:rsidP="000B518A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  <w:t>Område:</w:t>
            </w:r>
          </w:p>
        </w:tc>
      </w:tr>
      <w:tr w:rsidR="000B518A" w:rsidRPr="000B518A" w14:paraId="36E28B8E" w14:textId="77777777" w:rsidTr="000B518A">
        <w:trPr>
          <w:trHeight w:val="270"/>
        </w:trPr>
        <w:tc>
          <w:tcPr>
            <w:tcW w:w="98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1280207" w14:textId="77777777" w:rsidR="000B518A" w:rsidRPr="000B518A" w:rsidRDefault="000B518A" w:rsidP="000B518A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  <w:t>Udfyldt af:</w:t>
            </w:r>
          </w:p>
        </w:tc>
      </w:tr>
      <w:tr w:rsidR="000B518A" w:rsidRPr="000B518A" w14:paraId="10D3D638" w14:textId="77777777" w:rsidTr="000B518A">
        <w:trPr>
          <w:trHeight w:val="270"/>
        </w:trPr>
        <w:tc>
          <w:tcPr>
            <w:tcW w:w="98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C10853A" w14:textId="77777777" w:rsidR="000B518A" w:rsidRPr="000B518A" w:rsidRDefault="000B518A" w:rsidP="000B518A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  <w:t>Dato:</w:t>
            </w:r>
          </w:p>
        </w:tc>
      </w:tr>
      <w:tr w:rsidR="000B518A" w:rsidRPr="000B518A" w14:paraId="5876CC20" w14:textId="77777777" w:rsidTr="000B518A">
        <w:trPr>
          <w:trHeight w:val="270"/>
        </w:trPr>
        <w:tc>
          <w:tcPr>
            <w:tcW w:w="98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9CDD526" w14:textId="77777777" w:rsidR="000B518A" w:rsidRPr="000B518A" w:rsidRDefault="000B518A" w:rsidP="000B518A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b/>
                <w:bCs/>
                <w:color w:val="00263C"/>
                <w:sz w:val="24"/>
                <w:szCs w:val="24"/>
                <w:lang w:eastAsia="da-DK"/>
              </w:rPr>
              <w:t>Version:</w:t>
            </w:r>
          </w:p>
        </w:tc>
      </w:tr>
      <w:tr w:rsidR="000B518A" w:rsidRPr="000B518A" w14:paraId="5514C669" w14:textId="77777777" w:rsidTr="000B518A">
        <w:trPr>
          <w:trHeight w:val="720"/>
        </w:trPr>
        <w:tc>
          <w:tcPr>
            <w:tcW w:w="24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081BFBD" w14:textId="77777777" w:rsidR="000B518A" w:rsidRPr="000B518A" w:rsidRDefault="000B518A" w:rsidP="000B518A">
            <w:pPr>
              <w:spacing w:before="225"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Baggrund - Formål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CA5A6E0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Baggrund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9FFCAD3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68A1EAAC" w14:textId="77777777" w:rsidTr="000B518A">
        <w:trPr>
          <w:trHeight w:val="7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0C881B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0CE451C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Formål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43DF9B8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3F0FEBD9" w14:textId="77777777" w:rsidTr="000B518A">
        <w:trPr>
          <w:trHeight w:val="270"/>
        </w:trPr>
        <w:tc>
          <w:tcPr>
            <w:tcW w:w="24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6B4B8BB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Bruger - behov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E1F9527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Målgruppen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CA9F45A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64A81338" w14:textId="77777777" w:rsidTr="000B518A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0D7C4CA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0A554DF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Hvilken situation?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1B5C088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1F484C6A" w14:textId="77777777" w:rsidTr="000B518A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EF64840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93E9138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Hvilket behov?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056069C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30C2DB46" w14:textId="77777777" w:rsidTr="000B518A">
        <w:trPr>
          <w:trHeight w:val="720"/>
        </w:trPr>
        <w:tc>
          <w:tcPr>
            <w:tcW w:w="24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3A84BC3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lastRenderedPageBreak/>
              <w:t>Ide - tilgang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A6F35BB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Hvordan kan vi afhjælpe behovet?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76D221E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353968B3" w14:textId="77777777" w:rsidTr="000B518A">
        <w:trPr>
          <w:trHeight w:val="7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E62E85E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379331D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Hvilke løsninger er mest optimale?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BAADEFE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68F6FD26" w14:textId="77777777" w:rsidTr="000B518A">
        <w:trPr>
          <w:trHeight w:val="720"/>
        </w:trPr>
        <w:tc>
          <w:tcPr>
            <w:tcW w:w="24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6727E3B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Fordele - udbytte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1618A28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Hvilken værdi ligger der i projektideen?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5FDE996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4F71F7E9" w14:textId="77777777" w:rsidTr="000B518A">
        <w:trPr>
          <w:trHeight w:val="9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5A9CF4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D442A09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Hvilke værdi ligger der i projektideen for kommunen?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B0D7C99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2E64B2FA" w14:textId="77777777" w:rsidTr="000B518A">
        <w:trPr>
          <w:trHeight w:val="7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2408913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0D7792A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Andre fordele?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550233D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72685CBB" w14:textId="77777777" w:rsidTr="000B518A">
        <w:trPr>
          <w:trHeight w:val="720"/>
        </w:trPr>
        <w:tc>
          <w:tcPr>
            <w:tcW w:w="24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832F629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Modstand mod ideen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61A7ED4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Hvilke alternative løsninger findes?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1804F20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5D92C6C6" w14:textId="77777777" w:rsidTr="000B518A">
        <w:trPr>
          <w:trHeight w:val="7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BA7788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4887127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Hvilke risici kan der være ved ideen?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169A95A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7E71B9E4" w14:textId="77777777" w:rsidTr="000B518A">
        <w:trPr>
          <w:trHeight w:val="9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2E0750A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7F6FC0A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Hvem og hvad kan tale imod løsningen?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92FEBB1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25A0D322" w14:textId="77777777" w:rsidTr="000B518A">
        <w:trPr>
          <w:trHeight w:val="720"/>
        </w:trPr>
        <w:tc>
          <w:tcPr>
            <w:tcW w:w="24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BF562CD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Ressourceforbrug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FDC3FCB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Hvad koster ideforslaget?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F88292E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61F66787" w14:textId="77777777" w:rsidTr="000B518A">
        <w:trPr>
          <w:trHeight w:val="9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5D077ED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99577E5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Hvor stort et ressourcetræk medfører projektet for kommunen?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62559E5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15A2F392" w14:textId="77777777" w:rsidTr="000B518A">
        <w:trPr>
          <w:trHeight w:val="7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EE8EDE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EEBB8E9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Hvordan projektet finansieres?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4218975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62368190" w14:textId="77777777" w:rsidTr="000B518A">
        <w:trPr>
          <w:trHeight w:val="720"/>
        </w:trPr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766E602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1929685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Forventet besparelse i timer / kroner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FA54435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  <w:tr w:rsidR="000B518A" w:rsidRPr="000B518A" w14:paraId="1EA3DE23" w14:textId="77777777" w:rsidTr="000B518A">
        <w:trPr>
          <w:trHeight w:val="720"/>
        </w:trPr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015691F" w14:textId="77777777" w:rsidR="000B518A" w:rsidRPr="000B518A" w:rsidRDefault="000B518A" w:rsidP="000B518A">
            <w:pPr>
              <w:spacing w:after="0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Tidsplan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06EB51C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Beskriv tidsplan for projektet</w:t>
            </w:r>
          </w:p>
          <w:p w14:paraId="2226CDC3" w14:textId="7B59C294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(Husk, at evaluering af projektet skal indsendes til </w:t>
            </w:r>
            <w:hyperlink r:id="rId4" w:history="1">
              <w:r w:rsidR="00D77DF8" w:rsidRPr="008605A4">
                <w:rPr>
                  <w:rStyle w:val="Hyperlink"/>
                  <w:rFonts w:ascii="Poppins" w:eastAsia="Times New Roman" w:hAnsi="Poppins" w:cs="Poppins"/>
                  <w:sz w:val="24"/>
                  <w:szCs w:val="24"/>
                  <w:lang w:eastAsia="da-DK"/>
                </w:rPr>
                <w:t>Jane.klitholmsandgreen@middelfart.dk</w:t>
              </w:r>
            </w:hyperlink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senest 1 måned efter projektets afslutning. Brug evalueringsskema fra værktøjskassen til bilag 1 niveau 1</w:t>
            </w:r>
          </w:p>
        </w:tc>
        <w:tc>
          <w:tcPr>
            <w:tcW w:w="2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5B07C78" w14:textId="77777777" w:rsidR="000B518A" w:rsidRPr="000B518A" w:rsidRDefault="000B518A" w:rsidP="000B518A">
            <w:pPr>
              <w:spacing w:after="225" w:line="240" w:lineRule="auto"/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</w:pPr>
            <w:r w:rsidRPr="000B518A">
              <w:rPr>
                <w:rFonts w:ascii="Poppins" w:eastAsia="Times New Roman" w:hAnsi="Poppins" w:cs="Poppins"/>
                <w:color w:val="00263C"/>
                <w:sz w:val="24"/>
                <w:szCs w:val="24"/>
                <w:lang w:eastAsia="da-DK"/>
              </w:rPr>
              <w:t> </w:t>
            </w:r>
          </w:p>
        </w:tc>
      </w:tr>
    </w:tbl>
    <w:p w14:paraId="0F8DB6B1" w14:textId="77777777" w:rsidR="000B518A" w:rsidRPr="000B518A" w:rsidRDefault="00D77DF8" w:rsidP="000B518A">
      <w:pPr>
        <w:spacing w:after="225" w:line="240" w:lineRule="auto"/>
        <w:rPr>
          <w:rFonts w:ascii="Poppins" w:eastAsia="Times New Roman" w:hAnsi="Poppins" w:cs="Poppins"/>
          <w:color w:val="00263C"/>
          <w:sz w:val="24"/>
          <w:szCs w:val="24"/>
          <w:lang w:eastAsia="da-DK"/>
        </w:rPr>
      </w:pPr>
      <w:hyperlink r:id="rId5" w:tgtFrame="_blank" w:tooltip="Åbner Skema Til Buisness Case i word format" w:history="1">
        <w:r w:rsidR="000B518A" w:rsidRPr="000B518A">
          <w:rPr>
            <w:rFonts w:ascii="Poppins" w:eastAsia="Times New Roman" w:hAnsi="Poppins" w:cs="Poppins"/>
            <w:color w:val="002034"/>
            <w:sz w:val="24"/>
            <w:szCs w:val="24"/>
            <w:u w:val="single"/>
            <w:lang w:eastAsia="da-DK"/>
          </w:rPr>
          <w:t>Download ovenstående som word-dokument (doc-fil)</w:t>
        </w:r>
      </w:hyperlink>
      <w:r w:rsidR="000B518A" w:rsidRPr="000B518A">
        <w:rPr>
          <w:rFonts w:ascii="Poppins" w:eastAsia="Times New Roman" w:hAnsi="Poppins" w:cs="Poppins"/>
          <w:color w:val="00263C"/>
          <w:sz w:val="24"/>
          <w:szCs w:val="24"/>
          <w:lang w:eastAsia="da-DK"/>
        </w:rPr>
        <w:br/>
        <w:t>Filen skal gemmes på din PC inden du kan arbejde i den.</w:t>
      </w:r>
    </w:p>
    <w:p w14:paraId="608D4881" w14:textId="77777777" w:rsidR="000B518A" w:rsidRPr="000D5A9B" w:rsidRDefault="000B518A" w:rsidP="000B518A">
      <w:pPr>
        <w:rPr>
          <w:rFonts w:ascii="Verdana" w:hAnsi="Verdana"/>
          <w:sz w:val="20"/>
          <w:szCs w:val="20"/>
        </w:rPr>
      </w:pPr>
    </w:p>
    <w:sectPr w:rsidR="000B518A" w:rsidRPr="000D5A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1B"/>
    <w:rsid w:val="000B518A"/>
    <w:rsid w:val="000D5A9B"/>
    <w:rsid w:val="00D32480"/>
    <w:rsid w:val="00D77DF8"/>
    <w:rsid w:val="00EF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038A"/>
  <w15:chartTrackingRefBased/>
  <w15:docId w15:val="{4CB60950-80EB-48F5-8F07-575A5E41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D77DF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77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1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rbejdsmiljoe.middelfart.dk/media/bgnl414w/bilag-1-skema-til-buisness-case.docx" TargetMode="External"/><Relationship Id="rId4" Type="http://schemas.openxmlformats.org/officeDocument/2006/relationships/hyperlink" Target="mailto:Jane.klitholmsandgreen@middelfart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189</Words>
  <Characters>1158</Characters>
  <Application>Microsoft Office Word</Application>
  <DocSecurity>0</DocSecurity>
  <Lines>9</Lines>
  <Paragraphs>2</Paragraphs>
  <ScaleCrop>false</ScaleCrop>
  <Company>Middelfart Kommune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Shamoun George Kourieh</dc:creator>
  <cp:keywords/>
  <dc:description/>
  <cp:lastModifiedBy>Jane Klitholm Sandgreen</cp:lastModifiedBy>
  <cp:revision>3</cp:revision>
  <dcterms:created xsi:type="dcterms:W3CDTF">2024-09-24T13:20:00Z</dcterms:created>
  <dcterms:modified xsi:type="dcterms:W3CDTF">2025-06-13T11:55:00Z</dcterms:modified>
</cp:coreProperties>
</file>