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CB591" w14:textId="1C3E3EF7" w:rsidR="002461E6" w:rsidRDefault="002461E6" w:rsidP="005F72C6">
      <w:pPr>
        <w:spacing w:after="0"/>
        <w:rPr>
          <w:rFonts w:ascii="Verdana" w:hAnsi="Verdana"/>
          <w:sz w:val="20"/>
          <w:szCs w:val="20"/>
        </w:rPr>
      </w:pPr>
    </w:p>
    <w:tbl>
      <w:tblPr>
        <w:tblStyle w:val="Tabel-Gitter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54"/>
        <w:gridCol w:w="2268"/>
        <w:gridCol w:w="3969"/>
      </w:tblGrid>
      <w:tr w:rsidR="009F6450" w14:paraId="5453BAD0" w14:textId="77777777" w:rsidTr="00AE78D8">
        <w:tc>
          <w:tcPr>
            <w:tcW w:w="4254" w:type="dxa"/>
          </w:tcPr>
          <w:p w14:paraId="7EA738C4" w14:textId="0EF48B21" w:rsidR="009F6450" w:rsidRPr="002461E6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Dagsorden til MED-møde den 4. maj vedrørende budgetoverholdelse 2023. </w:t>
            </w:r>
          </w:p>
        </w:tc>
        <w:tc>
          <w:tcPr>
            <w:tcW w:w="2268" w:type="dxa"/>
          </w:tcPr>
          <w:p w14:paraId="7039C02B" w14:textId="259CE16F" w:rsidR="009F6450" w:rsidRDefault="009F6450" w:rsidP="005F72C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Form </w:t>
            </w:r>
          </w:p>
        </w:tc>
        <w:tc>
          <w:tcPr>
            <w:tcW w:w="3969" w:type="dxa"/>
          </w:tcPr>
          <w:p w14:paraId="728E3352" w14:textId="33BFE70F" w:rsidR="009F6450" w:rsidRDefault="009F6450" w:rsidP="005F72C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Referat </w:t>
            </w:r>
          </w:p>
        </w:tc>
      </w:tr>
      <w:tr w:rsidR="009F6450" w14:paraId="58E0B05E" w14:textId="77777777" w:rsidTr="00AE78D8">
        <w:tc>
          <w:tcPr>
            <w:tcW w:w="4254" w:type="dxa"/>
          </w:tcPr>
          <w:p w14:paraId="33695946" w14:textId="77777777" w:rsidR="009F6450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</w:t>
            </w:r>
            <w:r w:rsidR="009F6450" w:rsidRPr="00AE78D8">
              <w:rPr>
                <w:rFonts w:ascii="Verdana" w:hAnsi="Verdana"/>
                <w:sz w:val="20"/>
                <w:szCs w:val="20"/>
              </w:rPr>
              <w:t>Godkendelse af dag</w:t>
            </w:r>
            <w:r w:rsidR="00394152" w:rsidRPr="00AE78D8">
              <w:rPr>
                <w:rFonts w:ascii="Verdana" w:hAnsi="Verdana"/>
                <w:sz w:val="20"/>
                <w:szCs w:val="20"/>
              </w:rPr>
              <w:t>s</w:t>
            </w:r>
            <w:r w:rsidR="009F6450" w:rsidRPr="00AE78D8">
              <w:rPr>
                <w:rFonts w:ascii="Verdana" w:hAnsi="Verdana"/>
                <w:sz w:val="20"/>
                <w:szCs w:val="20"/>
              </w:rPr>
              <w:t>orden</w:t>
            </w:r>
          </w:p>
          <w:p w14:paraId="636467B1" w14:textId="2F6AE895" w:rsidR="00AE78D8" w:rsidRPr="00AE78D8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DEADE2D" w14:textId="2496B261" w:rsidR="009F6450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Beslutning. </w:t>
            </w:r>
          </w:p>
        </w:tc>
        <w:tc>
          <w:tcPr>
            <w:tcW w:w="3969" w:type="dxa"/>
          </w:tcPr>
          <w:p w14:paraId="565A14E6" w14:textId="03805E1E" w:rsidR="009F6450" w:rsidRDefault="00586DB9" w:rsidP="005F72C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Dagsorden godkendes.</w:t>
            </w:r>
          </w:p>
        </w:tc>
      </w:tr>
      <w:tr w:rsidR="002461E6" w14:paraId="4CB3B662" w14:textId="77777777" w:rsidTr="00AE78D8">
        <w:tc>
          <w:tcPr>
            <w:tcW w:w="4254" w:type="dxa"/>
          </w:tcPr>
          <w:p w14:paraId="6F0D4971" w14:textId="77777777" w:rsidR="00AE78D8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</w:t>
            </w:r>
            <w:r w:rsidR="002461E6" w:rsidRPr="00AE78D8">
              <w:rPr>
                <w:rFonts w:ascii="Verdana" w:hAnsi="Verdana"/>
                <w:sz w:val="20"/>
                <w:szCs w:val="20"/>
              </w:rPr>
              <w:t>Ledelsen orienterer om</w:t>
            </w:r>
            <w:r w:rsidRPr="00AE78D8">
              <w:rPr>
                <w:rFonts w:ascii="Verdana" w:hAnsi="Verdana"/>
                <w:sz w:val="20"/>
                <w:szCs w:val="20"/>
              </w:rPr>
              <w:t xml:space="preserve"> </w:t>
            </w:r>
            <w:r w:rsidR="002461E6" w:rsidRPr="00AE78D8">
              <w:rPr>
                <w:rFonts w:ascii="Verdana" w:hAnsi="Verdana"/>
                <w:sz w:val="20"/>
                <w:szCs w:val="20"/>
              </w:rPr>
              <w:t>politisk beslutning om sikring af budgetoverholdelse.</w:t>
            </w:r>
            <w:r w:rsidRPr="00AE78D8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069D877" w14:textId="606DCAE3" w:rsidR="002461E6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  <w:r w:rsidRPr="00AE78D8">
              <w:rPr>
                <w:rFonts w:ascii="Verdana" w:hAnsi="Verdana"/>
                <w:sz w:val="20"/>
                <w:szCs w:val="20"/>
              </w:rPr>
              <w:t xml:space="preserve">Bilag 1 kan anvendes som baggrundsmateriale. </w:t>
            </w:r>
          </w:p>
          <w:p w14:paraId="74249C58" w14:textId="6B928E4C" w:rsidR="00AE78D8" w:rsidRPr="00AE78D8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8EBFEC" w14:textId="1760811F" w:rsidR="002461E6" w:rsidRDefault="002461E6" w:rsidP="005F72C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Orientering</w:t>
            </w:r>
            <w:r w:rsidR="00AE78D8">
              <w:rPr>
                <w:rFonts w:ascii="Verdana" w:hAnsi="Verdana"/>
                <w:sz w:val="20"/>
                <w:szCs w:val="20"/>
              </w:rPr>
              <w:t>/ information.</w:t>
            </w:r>
          </w:p>
        </w:tc>
        <w:tc>
          <w:tcPr>
            <w:tcW w:w="3969" w:type="dxa"/>
          </w:tcPr>
          <w:p w14:paraId="6E65A68F" w14:textId="42110BEF" w:rsidR="002461E6" w:rsidRDefault="002461E6" w:rsidP="005F72C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461E6" w14:paraId="585C7488" w14:textId="77777777" w:rsidTr="00AE78D8">
        <w:tc>
          <w:tcPr>
            <w:tcW w:w="4254" w:type="dxa"/>
          </w:tcPr>
          <w:p w14:paraId="3B71C13F" w14:textId="77777777" w:rsidR="00AE78D8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</w:t>
            </w:r>
            <w:r w:rsidRPr="00AE78D8">
              <w:rPr>
                <w:rFonts w:ascii="Verdana" w:hAnsi="Verdana"/>
                <w:sz w:val="20"/>
                <w:szCs w:val="20"/>
              </w:rPr>
              <w:t>a) Ledelsen orienterer om konsekvenser for det pågældende arbejdsområde.</w:t>
            </w:r>
          </w:p>
          <w:p w14:paraId="67DA3E70" w14:textId="77777777" w:rsidR="00AE78D8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</w:p>
          <w:p w14:paraId="0B92538D" w14:textId="3A3EF7AA" w:rsidR="00AE78D8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3.b) MED-udvalget drøfter konsekvenser for det pågældende arbejdsområde</w:t>
            </w:r>
            <w:r w:rsidR="00586DB9">
              <w:rPr>
                <w:rFonts w:ascii="Verdana" w:hAnsi="Verdana"/>
                <w:sz w:val="20"/>
                <w:szCs w:val="20"/>
              </w:rPr>
              <w:t xml:space="preserve"> med fokus på vurdering af risici og muligheder.</w:t>
            </w:r>
          </w:p>
          <w:p w14:paraId="07CB9FEB" w14:textId="77777777" w:rsidR="00AE78D8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</w:p>
          <w:p w14:paraId="25689FF3" w14:textId="27A24BF0" w:rsidR="00AE78D8" w:rsidRPr="00AE78D8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A49C9B" w14:textId="258C6DE4" w:rsidR="002461E6" w:rsidRDefault="002461E6" w:rsidP="005F72C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Orientering/information</w:t>
            </w:r>
            <w:r w:rsidR="00AE78D8">
              <w:rPr>
                <w:rFonts w:ascii="Verdana" w:hAnsi="Verdana"/>
                <w:sz w:val="20"/>
                <w:szCs w:val="20"/>
              </w:rPr>
              <w:t>.</w:t>
            </w:r>
          </w:p>
          <w:p w14:paraId="6E90C601" w14:textId="77777777" w:rsidR="00AE78D8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</w:p>
          <w:p w14:paraId="4C81065A" w14:textId="77777777" w:rsidR="00AE78D8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</w:p>
          <w:p w14:paraId="39CCF8A8" w14:textId="28C4EB87" w:rsidR="00AE78D8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Drøftelse.</w:t>
            </w:r>
          </w:p>
        </w:tc>
        <w:tc>
          <w:tcPr>
            <w:tcW w:w="3969" w:type="dxa"/>
          </w:tcPr>
          <w:p w14:paraId="076C1489" w14:textId="3044F1A4" w:rsidR="002461E6" w:rsidRDefault="002461E6" w:rsidP="005F72C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E78D8" w14:paraId="05873F12" w14:textId="77777777" w:rsidTr="00AE78D8">
        <w:tc>
          <w:tcPr>
            <w:tcW w:w="4254" w:type="dxa"/>
          </w:tcPr>
          <w:p w14:paraId="6F4CFB78" w14:textId="77777777" w:rsidR="00AE78D8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4.a) Ledelsen fremlægger:</w:t>
            </w:r>
          </w:p>
          <w:p w14:paraId="34A2A6E6" w14:textId="77777777" w:rsidR="00AE78D8" w:rsidRPr="00AE78D8" w:rsidRDefault="00AE78D8" w:rsidP="00AE78D8">
            <w:pPr>
              <w:pStyle w:val="Listeafsnit"/>
              <w:numPr>
                <w:ilvl w:val="0"/>
                <w:numId w:val="14"/>
              </w:numPr>
              <w:rPr>
                <w:rFonts w:ascii="Verdana" w:hAnsi="Verdana"/>
                <w:sz w:val="20"/>
                <w:szCs w:val="20"/>
              </w:rPr>
            </w:pPr>
            <w:r w:rsidRPr="00AE78D8">
              <w:rPr>
                <w:rFonts w:ascii="Verdana" w:hAnsi="Verdana"/>
                <w:sz w:val="20"/>
                <w:szCs w:val="20"/>
              </w:rPr>
              <w:t>tids- og procesplan</w:t>
            </w:r>
          </w:p>
          <w:p w14:paraId="2D1AB0B0" w14:textId="3B76D2BA" w:rsidR="00AE78D8" w:rsidRPr="00AE78D8" w:rsidRDefault="00AE78D8" w:rsidP="00AE78D8">
            <w:pPr>
              <w:pStyle w:val="Listeafsnit"/>
              <w:numPr>
                <w:ilvl w:val="0"/>
                <w:numId w:val="14"/>
              </w:numPr>
              <w:rPr>
                <w:rFonts w:ascii="Verdana" w:hAnsi="Verdana"/>
                <w:sz w:val="20"/>
                <w:szCs w:val="20"/>
              </w:rPr>
            </w:pPr>
            <w:r w:rsidRPr="00AE78D8">
              <w:rPr>
                <w:rFonts w:ascii="Verdana" w:hAnsi="Verdana"/>
                <w:sz w:val="20"/>
                <w:szCs w:val="20"/>
              </w:rPr>
              <w:t>forvaltningens gældende kriterier for udvælgelse</w:t>
            </w:r>
            <w:r w:rsidR="00586DB9">
              <w:rPr>
                <w:rFonts w:ascii="Verdana" w:hAnsi="Verdana"/>
                <w:sz w:val="20"/>
                <w:szCs w:val="20"/>
              </w:rPr>
              <w:t xml:space="preserve"> (</w:t>
            </w:r>
            <w:r w:rsidR="00586DB9" w:rsidRPr="002A1CC0">
              <w:rPr>
                <w:rFonts w:ascii="Verdana" w:hAnsi="Verdana"/>
                <w:i/>
                <w:iCs/>
                <w:sz w:val="20"/>
                <w:szCs w:val="20"/>
              </w:rPr>
              <w:t>obs du skal indsætte kriterierne fra din forvaltning her)</w:t>
            </w:r>
          </w:p>
          <w:p w14:paraId="537474AE" w14:textId="66AC43B6" w:rsidR="00AE78D8" w:rsidRPr="00AE78D8" w:rsidRDefault="00AE78D8" w:rsidP="00AE78D8">
            <w:pPr>
              <w:pStyle w:val="Listeafsnit"/>
              <w:numPr>
                <w:ilvl w:val="0"/>
                <w:numId w:val="14"/>
              </w:numPr>
              <w:rPr>
                <w:rFonts w:ascii="Verdana" w:hAnsi="Verdana"/>
                <w:sz w:val="20"/>
                <w:szCs w:val="20"/>
              </w:rPr>
            </w:pPr>
            <w:r w:rsidRPr="00AE78D8">
              <w:rPr>
                <w:rFonts w:ascii="Verdana" w:hAnsi="Verdana"/>
                <w:sz w:val="20"/>
                <w:szCs w:val="20"/>
              </w:rPr>
              <w:t xml:space="preserve">proces for afsked indenfor MED-udvalgets område </w:t>
            </w:r>
          </w:p>
          <w:p w14:paraId="291E5F27" w14:textId="77777777" w:rsidR="00AE78D8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</w:p>
          <w:p w14:paraId="581CC085" w14:textId="77777777" w:rsidR="00AE78D8" w:rsidRDefault="00AE78D8" w:rsidP="00AE78D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4.b) MED- udvalget </w:t>
            </w:r>
          </w:p>
          <w:p w14:paraId="6212A2C1" w14:textId="77777777" w:rsidR="00AE78D8" w:rsidRPr="00AE78D8" w:rsidRDefault="00AE78D8" w:rsidP="00AE78D8">
            <w:pPr>
              <w:pStyle w:val="Listeafsnit"/>
              <w:numPr>
                <w:ilvl w:val="0"/>
                <w:numId w:val="14"/>
              </w:numPr>
              <w:rPr>
                <w:rFonts w:ascii="Verdana" w:hAnsi="Verdana"/>
                <w:sz w:val="20"/>
                <w:szCs w:val="20"/>
              </w:rPr>
            </w:pPr>
            <w:r w:rsidRPr="00AE78D8">
              <w:rPr>
                <w:rFonts w:ascii="Verdana" w:hAnsi="Verdana"/>
                <w:sz w:val="20"/>
                <w:szCs w:val="20"/>
              </w:rPr>
              <w:t>tids- og procesplan</w:t>
            </w:r>
          </w:p>
          <w:p w14:paraId="7FFAAA4A" w14:textId="77777777" w:rsidR="00AE78D8" w:rsidRPr="00AE78D8" w:rsidRDefault="00AE78D8" w:rsidP="00AE78D8">
            <w:pPr>
              <w:pStyle w:val="Listeafsnit"/>
              <w:numPr>
                <w:ilvl w:val="0"/>
                <w:numId w:val="14"/>
              </w:numPr>
              <w:rPr>
                <w:rFonts w:ascii="Verdana" w:hAnsi="Verdana"/>
                <w:sz w:val="20"/>
                <w:szCs w:val="20"/>
              </w:rPr>
            </w:pPr>
            <w:r w:rsidRPr="00AE78D8">
              <w:rPr>
                <w:rFonts w:ascii="Verdana" w:hAnsi="Verdana"/>
                <w:sz w:val="20"/>
                <w:szCs w:val="20"/>
              </w:rPr>
              <w:t>forvaltningens gældende kriterier for udvælgelse</w:t>
            </w:r>
          </w:p>
          <w:p w14:paraId="5D7616C7" w14:textId="77777777" w:rsidR="00AE78D8" w:rsidRDefault="00AE78D8" w:rsidP="00AE78D8">
            <w:pPr>
              <w:pStyle w:val="Listeafsnit"/>
              <w:numPr>
                <w:ilvl w:val="0"/>
                <w:numId w:val="14"/>
              </w:numPr>
              <w:rPr>
                <w:rFonts w:ascii="Verdana" w:hAnsi="Verdana"/>
                <w:sz w:val="20"/>
                <w:szCs w:val="20"/>
              </w:rPr>
            </w:pPr>
            <w:r w:rsidRPr="00AE78D8">
              <w:rPr>
                <w:rFonts w:ascii="Verdana" w:hAnsi="Verdana"/>
                <w:sz w:val="20"/>
                <w:szCs w:val="20"/>
              </w:rPr>
              <w:t xml:space="preserve">proces for afsked indenfor MED-udvalgets område </w:t>
            </w:r>
          </w:p>
          <w:p w14:paraId="663128E9" w14:textId="6BC7723A" w:rsidR="00AE78D8" w:rsidRPr="00AE78D8" w:rsidRDefault="00AE78D8" w:rsidP="00AE78D8">
            <w:pPr>
              <w:pStyle w:val="Listeafsni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76758B3" w14:textId="77777777" w:rsidR="00AE78D8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Orientering/ information</w:t>
            </w:r>
          </w:p>
          <w:p w14:paraId="1BE61C3E" w14:textId="77777777" w:rsidR="00AE78D8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</w:p>
          <w:p w14:paraId="66B0F5AB" w14:textId="77777777" w:rsidR="00AE78D8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</w:p>
          <w:p w14:paraId="3F54BCA4" w14:textId="77777777" w:rsidR="00AE78D8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</w:p>
          <w:p w14:paraId="1425794D" w14:textId="77777777" w:rsidR="00AE78D8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</w:p>
          <w:p w14:paraId="51AC5591" w14:textId="77777777" w:rsidR="00AE78D8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</w:p>
          <w:p w14:paraId="4FE3F7EC" w14:textId="77777777" w:rsidR="002A1CC0" w:rsidRDefault="002A1CC0" w:rsidP="005F72C6">
            <w:pPr>
              <w:rPr>
                <w:rFonts w:ascii="Verdana" w:hAnsi="Verdana"/>
                <w:sz w:val="20"/>
                <w:szCs w:val="20"/>
              </w:rPr>
            </w:pPr>
          </w:p>
          <w:p w14:paraId="728DB591" w14:textId="77777777" w:rsidR="002A1CC0" w:rsidRDefault="002A1CC0" w:rsidP="005F72C6">
            <w:pPr>
              <w:rPr>
                <w:rFonts w:ascii="Verdana" w:hAnsi="Verdana"/>
                <w:sz w:val="20"/>
                <w:szCs w:val="20"/>
              </w:rPr>
            </w:pPr>
          </w:p>
          <w:p w14:paraId="06FB59D4" w14:textId="417B6301" w:rsidR="00AE78D8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Drøftelse. </w:t>
            </w:r>
          </w:p>
        </w:tc>
        <w:tc>
          <w:tcPr>
            <w:tcW w:w="3969" w:type="dxa"/>
          </w:tcPr>
          <w:p w14:paraId="73B1C2B3" w14:textId="77777777" w:rsidR="00AE78D8" w:rsidRDefault="00AE78D8" w:rsidP="005F72C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461E6" w14:paraId="3697FC1B" w14:textId="77777777" w:rsidTr="00AE78D8">
        <w:tc>
          <w:tcPr>
            <w:tcW w:w="4254" w:type="dxa"/>
          </w:tcPr>
          <w:p w14:paraId="5E72EF26" w14:textId="77777777" w:rsidR="00586DB9" w:rsidRDefault="00586DB9" w:rsidP="00586DB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5.MED-udvalget vurderer risici og muligheder i forbindelse med påtænkt proces.</w:t>
            </w:r>
          </w:p>
          <w:p w14:paraId="6DEF580D" w14:textId="1654A5F0" w:rsidR="00AE78D8" w:rsidRDefault="00AE78D8" w:rsidP="00586DB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D0104B" w14:textId="77777777" w:rsidR="002461E6" w:rsidRDefault="002461E6" w:rsidP="005F72C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Drøftelse </w:t>
            </w:r>
          </w:p>
          <w:p w14:paraId="1A7E3324" w14:textId="77777777" w:rsidR="00394152" w:rsidRDefault="00394152" w:rsidP="005F72C6">
            <w:pPr>
              <w:rPr>
                <w:rFonts w:ascii="Verdana" w:hAnsi="Verdana"/>
                <w:sz w:val="20"/>
                <w:szCs w:val="20"/>
              </w:rPr>
            </w:pPr>
          </w:p>
          <w:p w14:paraId="1211D1FA" w14:textId="0BD441D7" w:rsidR="00394152" w:rsidRDefault="00394152" w:rsidP="005F72C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57E151C" w14:textId="77777777" w:rsidR="009F6450" w:rsidRDefault="009F6450" w:rsidP="005F72C6">
            <w:pPr>
              <w:rPr>
                <w:rFonts w:ascii="Verdana" w:hAnsi="Verdana"/>
                <w:sz w:val="20"/>
                <w:szCs w:val="20"/>
              </w:rPr>
            </w:pPr>
          </w:p>
          <w:p w14:paraId="50B122FC" w14:textId="4CB4945E" w:rsidR="009F6450" w:rsidRDefault="009F6450" w:rsidP="005F72C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461E6" w14:paraId="00390F5C" w14:textId="77777777" w:rsidTr="00AE78D8">
        <w:tc>
          <w:tcPr>
            <w:tcW w:w="4254" w:type="dxa"/>
          </w:tcPr>
          <w:p w14:paraId="1B2D26EA" w14:textId="296C1269" w:rsidR="002461E6" w:rsidRDefault="00586DB9" w:rsidP="005F72C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</w:t>
            </w:r>
            <w:r w:rsidR="009F6450">
              <w:rPr>
                <w:rFonts w:ascii="Verdana" w:hAnsi="Verdana"/>
                <w:sz w:val="20"/>
                <w:szCs w:val="20"/>
              </w:rPr>
              <w:t xml:space="preserve">Evt. </w:t>
            </w:r>
          </w:p>
        </w:tc>
        <w:tc>
          <w:tcPr>
            <w:tcW w:w="2268" w:type="dxa"/>
          </w:tcPr>
          <w:p w14:paraId="2E3AAA63" w14:textId="77777777" w:rsidR="002461E6" w:rsidRDefault="002461E6" w:rsidP="005F72C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BA76777" w14:textId="77777777" w:rsidR="002461E6" w:rsidRDefault="002461E6" w:rsidP="005F72C6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8A65608" w14:textId="77777777" w:rsidR="005F72C6" w:rsidRPr="002461E6" w:rsidRDefault="005F72C6">
      <w:pPr>
        <w:spacing w:after="0"/>
        <w:rPr>
          <w:rFonts w:ascii="Verdana" w:hAnsi="Verdana"/>
          <w:sz w:val="20"/>
          <w:szCs w:val="20"/>
        </w:rPr>
      </w:pPr>
    </w:p>
    <w:sectPr w:rsidR="005F72C6" w:rsidRPr="002461E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46B44"/>
    <w:multiLevelType w:val="multilevel"/>
    <w:tmpl w:val="9CA6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72A12"/>
    <w:multiLevelType w:val="hybridMultilevel"/>
    <w:tmpl w:val="5C06C3E6"/>
    <w:lvl w:ilvl="0" w:tplc="040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12573A8C"/>
    <w:multiLevelType w:val="multilevel"/>
    <w:tmpl w:val="9580D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253168"/>
    <w:multiLevelType w:val="hybridMultilevel"/>
    <w:tmpl w:val="4EE29840"/>
    <w:lvl w:ilvl="0" w:tplc="040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28DB17C8"/>
    <w:multiLevelType w:val="hybridMultilevel"/>
    <w:tmpl w:val="2F1CB7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C25B3"/>
    <w:multiLevelType w:val="hybridMultilevel"/>
    <w:tmpl w:val="191465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A7D62"/>
    <w:multiLevelType w:val="multilevel"/>
    <w:tmpl w:val="B914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E078AC"/>
    <w:multiLevelType w:val="multilevel"/>
    <w:tmpl w:val="5AFAA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711C73"/>
    <w:multiLevelType w:val="multilevel"/>
    <w:tmpl w:val="32A2D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E81CA5"/>
    <w:multiLevelType w:val="multilevel"/>
    <w:tmpl w:val="57A2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E87403"/>
    <w:multiLevelType w:val="hybridMultilevel"/>
    <w:tmpl w:val="CC348518"/>
    <w:lvl w:ilvl="0" w:tplc="040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" w15:restartNumberingAfterBreak="0">
    <w:nsid w:val="5AF948ED"/>
    <w:multiLevelType w:val="hybridMultilevel"/>
    <w:tmpl w:val="C48498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74386C"/>
    <w:multiLevelType w:val="multilevel"/>
    <w:tmpl w:val="66E6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A776A7"/>
    <w:multiLevelType w:val="multilevel"/>
    <w:tmpl w:val="A0961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4"/>
      <w:numFmt w:val="bullet"/>
      <w:lvlText w:val="-"/>
      <w:lvlJc w:val="left"/>
      <w:pPr>
        <w:ind w:left="2160" w:hanging="360"/>
      </w:pPr>
      <w:rPr>
        <w:rFonts w:ascii="Verdana" w:eastAsiaTheme="minorHAnsi" w:hAnsi="Verdana" w:cstheme="minorBid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840931">
    <w:abstractNumId w:val="6"/>
  </w:num>
  <w:num w:numId="2" w16cid:durableId="1923754999">
    <w:abstractNumId w:val="7"/>
  </w:num>
  <w:num w:numId="3" w16cid:durableId="1337197294">
    <w:abstractNumId w:val="2"/>
  </w:num>
  <w:num w:numId="4" w16cid:durableId="519466338">
    <w:abstractNumId w:val="9"/>
  </w:num>
  <w:num w:numId="5" w16cid:durableId="458306863">
    <w:abstractNumId w:val="8"/>
  </w:num>
  <w:num w:numId="6" w16cid:durableId="398749546">
    <w:abstractNumId w:val="0"/>
  </w:num>
  <w:num w:numId="7" w16cid:durableId="1973904397">
    <w:abstractNumId w:val="13"/>
  </w:num>
  <w:num w:numId="8" w16cid:durableId="134488356">
    <w:abstractNumId w:val="12"/>
  </w:num>
  <w:num w:numId="9" w16cid:durableId="1964267813">
    <w:abstractNumId w:val="1"/>
  </w:num>
  <w:num w:numId="10" w16cid:durableId="780992802">
    <w:abstractNumId w:val="11"/>
  </w:num>
  <w:num w:numId="11" w16cid:durableId="570891954">
    <w:abstractNumId w:val="10"/>
  </w:num>
  <w:num w:numId="12" w16cid:durableId="1000349857">
    <w:abstractNumId w:val="3"/>
  </w:num>
  <w:num w:numId="13" w16cid:durableId="2099398678">
    <w:abstractNumId w:val="4"/>
  </w:num>
  <w:num w:numId="14" w16cid:durableId="18155656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61"/>
    <w:rsid w:val="00034908"/>
    <w:rsid w:val="000D5A9B"/>
    <w:rsid w:val="000E1661"/>
    <w:rsid w:val="00104E06"/>
    <w:rsid w:val="002461E6"/>
    <w:rsid w:val="002A1CC0"/>
    <w:rsid w:val="002B0E7C"/>
    <w:rsid w:val="00394152"/>
    <w:rsid w:val="004C3B27"/>
    <w:rsid w:val="005314FA"/>
    <w:rsid w:val="00586DB9"/>
    <w:rsid w:val="005F72C6"/>
    <w:rsid w:val="00717FD9"/>
    <w:rsid w:val="009F6450"/>
    <w:rsid w:val="00A90BBD"/>
    <w:rsid w:val="00AE78D8"/>
    <w:rsid w:val="00B247A9"/>
    <w:rsid w:val="00CF082F"/>
    <w:rsid w:val="00D9450C"/>
    <w:rsid w:val="00D96A31"/>
    <w:rsid w:val="00E8184B"/>
    <w:rsid w:val="00EB0889"/>
    <w:rsid w:val="00F21B94"/>
    <w:rsid w:val="00FD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5497"/>
  <w15:chartTrackingRefBased/>
  <w15:docId w15:val="{0B90544E-B81B-4D19-8ABB-EB241CDD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F64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4">
    <w:name w:val="heading 4"/>
    <w:basedOn w:val="Normal"/>
    <w:link w:val="Overskrift4Tegn"/>
    <w:uiPriority w:val="9"/>
    <w:qFormat/>
    <w:rsid w:val="000E166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4Tegn">
    <w:name w:val="Overskrift 4 Tegn"/>
    <w:basedOn w:val="Standardskrifttypeiafsnit"/>
    <w:link w:val="Overskrift4"/>
    <w:uiPriority w:val="9"/>
    <w:rsid w:val="000E1661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0E1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sltfirstparagraph">
    <w:name w:val="xsltfirstparagraph"/>
    <w:basedOn w:val="Normal"/>
    <w:rsid w:val="000E1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0E1661"/>
    <w:rPr>
      <w:b/>
      <w:bCs/>
    </w:rPr>
  </w:style>
  <w:style w:type="character" w:styleId="Fremhv">
    <w:name w:val="Emphasis"/>
    <w:basedOn w:val="Standardskrifttypeiafsnit"/>
    <w:uiPriority w:val="20"/>
    <w:qFormat/>
    <w:rsid w:val="000E1661"/>
    <w:rPr>
      <w:i/>
      <w:iCs/>
    </w:rPr>
  </w:style>
  <w:style w:type="character" w:styleId="Hyperlink">
    <w:name w:val="Hyperlink"/>
    <w:basedOn w:val="Standardskrifttypeiafsnit"/>
    <w:uiPriority w:val="99"/>
    <w:semiHidden/>
    <w:unhideWhenUsed/>
    <w:rsid w:val="000E1661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5F72C6"/>
    <w:pPr>
      <w:ind w:left="720"/>
      <w:contextualSpacing/>
    </w:pPr>
  </w:style>
  <w:style w:type="table" w:styleId="Tabel-Gitter">
    <w:name w:val="Table Grid"/>
    <w:basedOn w:val="Tabel-Normal"/>
    <w:uiPriority w:val="39"/>
    <w:rsid w:val="00246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9F64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F645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F6450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Kraftigfremhvning">
    <w:name w:val="Intense Emphasis"/>
    <w:basedOn w:val="Standardskrifttypeiafsnit"/>
    <w:uiPriority w:val="21"/>
    <w:qFormat/>
    <w:rsid w:val="009F6450"/>
    <w:rPr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7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101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3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895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Middelfart Kommune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Klitholm Sandgreen</dc:creator>
  <cp:keywords/>
  <dc:description/>
  <cp:lastModifiedBy>Lisbeth Behrendt</cp:lastModifiedBy>
  <cp:revision>2</cp:revision>
  <dcterms:created xsi:type="dcterms:W3CDTF">2023-04-27T06:17:00Z</dcterms:created>
  <dcterms:modified xsi:type="dcterms:W3CDTF">2023-04-27T06:17:00Z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pTrackRevision">
    <vt:lpwstr>false</vt:lpwstr>
  </property>
</Properties>
</file>