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14BC" w14:textId="5B21D5B5" w:rsidR="00294BCA" w:rsidRDefault="00294BCA"/>
    <w:p w14:paraId="07C4996C" w14:textId="2D9154BC" w:rsidR="000C65EB" w:rsidRDefault="000C65EB" w:rsidP="000C65EB">
      <w:pPr>
        <w:jc w:val="right"/>
      </w:pPr>
      <w:bookmarkStart w:id="0" w:name="_Hlk20817208"/>
      <w:r>
        <w:t xml:space="preserve">Gældende fra </w:t>
      </w:r>
      <w:r w:rsidR="00CB5A0A">
        <w:t>december</w:t>
      </w:r>
      <w:r>
        <w:t xml:space="preserve"> 20</w:t>
      </w:r>
      <w:r w:rsidR="00CB5A0A">
        <w:t>21</w:t>
      </w:r>
    </w:p>
    <w:p w14:paraId="1CCAC6C6" w14:textId="20EAF620" w:rsidR="000C65EB" w:rsidRDefault="00CB5A0A" w:rsidP="000C65EB">
      <w:pPr>
        <w:pStyle w:val="Overskrift1"/>
      </w:pPr>
      <w:bookmarkStart w:id="1" w:name="_Hlk20817223"/>
      <w:bookmarkStart w:id="2" w:name="_Hlk20817267"/>
      <w:r>
        <w:rPr>
          <w:sz w:val="32"/>
          <w:szCs w:val="32"/>
        </w:rPr>
        <w:t>Holbæk Kommune</w:t>
      </w:r>
      <w:r w:rsidR="000C65EB">
        <w:br/>
        <w:t xml:space="preserve">Beskrivelse af </w:t>
      </w:r>
      <w:bookmarkEnd w:id="0"/>
      <w:bookmarkEnd w:id="1"/>
      <w:r w:rsidR="00FF3D90">
        <w:t>samarbejdsmøder i og mellem områderne</w:t>
      </w:r>
    </w:p>
    <w:p w14:paraId="27C419F2" w14:textId="77777777" w:rsidR="00FF3D90" w:rsidRDefault="00FF3D90" w:rsidP="00FF3D90">
      <w:r>
        <w:t>Det strategiske samarbejde omkring alle børns læring og trivsel foregår i to mødetyper:</w:t>
      </w:r>
    </w:p>
    <w:p w14:paraId="29241382" w14:textId="77777777" w:rsidR="00FF3D90" w:rsidRDefault="00FF3D90" w:rsidP="00FF3D90">
      <w:pPr>
        <w:pStyle w:val="Listeafsnit"/>
        <w:numPr>
          <w:ilvl w:val="0"/>
          <w:numId w:val="6"/>
        </w:numPr>
      </w:pPr>
      <w:r>
        <w:t>Samarbejdsmøde i området</w:t>
      </w:r>
    </w:p>
    <w:p w14:paraId="680D3DB6" w14:textId="6A88D918" w:rsidR="00FF3D90" w:rsidRDefault="00FF3D90" w:rsidP="00FF3D90">
      <w:pPr>
        <w:pStyle w:val="Listeafsnit"/>
        <w:numPr>
          <w:ilvl w:val="0"/>
          <w:numId w:val="6"/>
        </w:numPr>
      </w:pPr>
      <w:r>
        <w:t>Samarbejdsmøde mellem områderne</w:t>
      </w:r>
    </w:p>
    <w:p w14:paraId="1EFD5FB0" w14:textId="77777777" w:rsidR="00FF3D90" w:rsidRDefault="00FF3D90" w:rsidP="00FF3D90">
      <w:pPr>
        <w:pStyle w:val="Listeafsnit"/>
      </w:pPr>
    </w:p>
    <w:p w14:paraId="5F056700" w14:textId="77777777" w:rsidR="00FF3D90" w:rsidRPr="0056142E" w:rsidRDefault="00FF3D90" w:rsidP="00FF3D90">
      <w:pPr>
        <w:pStyle w:val="Overskrift1"/>
      </w:pPr>
      <w:r w:rsidRPr="00FF3D90">
        <w:rPr>
          <w:sz w:val="28"/>
        </w:rPr>
        <w:t>Samarbejdsmøde i området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FF3D90" w14:paraId="47160D16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6D4D5CD0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Formål</w:t>
            </w:r>
          </w:p>
        </w:tc>
        <w:tc>
          <w:tcPr>
            <w:tcW w:w="7932" w:type="dxa"/>
          </w:tcPr>
          <w:p w14:paraId="4BEE9465" w14:textId="4636FD47" w:rsidR="00FF3D90" w:rsidRDefault="00FF3D90" w:rsidP="00191B67">
            <w:r>
              <w:t xml:space="preserve">Med afsæt i data og erfaringer, er formålet </w:t>
            </w:r>
            <w:bookmarkStart w:id="3" w:name="_Hlk20821207"/>
            <w:r>
              <w:t>at sætte fælles retning for udvikling i området.</w:t>
            </w:r>
            <w:bookmarkEnd w:id="3"/>
          </w:p>
          <w:p w14:paraId="47168C6D" w14:textId="77777777" w:rsidR="00FF3D90" w:rsidRDefault="00FF3D90" w:rsidP="00FF3D90"/>
        </w:tc>
      </w:tr>
      <w:tr w:rsidR="00FF3D90" w14:paraId="4B3DA995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3400D684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Deltagere</w:t>
            </w:r>
          </w:p>
        </w:tc>
        <w:tc>
          <w:tcPr>
            <w:tcW w:w="7932" w:type="dxa"/>
          </w:tcPr>
          <w:p w14:paraId="1F325169" w14:textId="24666E8D" w:rsidR="00FF3D90" w:rsidRDefault="00FF3D90" w:rsidP="00191B67">
            <w:r>
              <w:t>Områdeleder</w:t>
            </w:r>
            <w:r w:rsidR="00CB5A0A">
              <w:t>, skoleleder</w:t>
            </w:r>
            <w:r>
              <w:t xml:space="preserve"> og</w:t>
            </w:r>
            <w:r w:rsidR="00CB5A0A">
              <w:t>/eller</w:t>
            </w:r>
            <w:r>
              <w:t xml:space="preserve"> pædagogiske ledere </w:t>
            </w:r>
            <w:r w:rsidR="00CB5A0A">
              <w:t>på</w:t>
            </w:r>
            <w:r>
              <w:t xml:space="preserve"> dagtilbuds- eller skoleområdet</w:t>
            </w:r>
          </w:p>
          <w:p w14:paraId="6869D93F" w14:textId="2B153F61" w:rsidR="00FF3D90" w:rsidRDefault="00FF3D90" w:rsidP="00191B67">
            <w:r>
              <w:t xml:space="preserve">Leder af </w:t>
            </w:r>
            <w:r w:rsidR="00CB5A0A">
              <w:t>M</w:t>
            </w:r>
            <w:r>
              <w:t>yndighed</w:t>
            </w:r>
          </w:p>
          <w:p w14:paraId="3FC03741" w14:textId="19A8E441" w:rsidR="00FF3D90" w:rsidRDefault="00FF3D90" w:rsidP="00191B67">
            <w:r>
              <w:t xml:space="preserve">Leder af PPR </w:t>
            </w:r>
          </w:p>
          <w:p w14:paraId="4C148BA2" w14:textId="77777777" w:rsidR="00FF3D90" w:rsidRDefault="00FF3D90" w:rsidP="00191B67"/>
        </w:tc>
      </w:tr>
      <w:tr w:rsidR="00FF3D90" w14:paraId="103F84EC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179F89E8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Planlægning og afvikling</w:t>
            </w:r>
          </w:p>
        </w:tc>
        <w:tc>
          <w:tcPr>
            <w:tcW w:w="7932" w:type="dxa"/>
          </w:tcPr>
          <w:p w14:paraId="5E7A356A" w14:textId="6D77472A" w:rsidR="00FF3D90" w:rsidRDefault="00FF3D90" w:rsidP="00191B67">
            <w:r>
              <w:t>Afholdes to gange årligt i hvert dagtilbuds- eller skoleområde</w:t>
            </w:r>
            <w:r w:rsidR="00600F2A">
              <w:t xml:space="preserve"> (i 1. og 3. kvartal)</w:t>
            </w:r>
            <w:r>
              <w:t>.</w:t>
            </w:r>
          </w:p>
          <w:p w14:paraId="115FFCD3" w14:textId="77777777" w:rsidR="00FF3D90" w:rsidRDefault="00FF3D90" w:rsidP="00191B67"/>
          <w:p w14:paraId="73B9F052" w14:textId="6145A132" w:rsidR="00600F2A" w:rsidRDefault="00FF3D90" w:rsidP="00191B67">
            <w:r>
              <w:t>Mødet i hhv. dagtilbuds- og skoleområdet lægges samme dag i forlængelse af hinanden. Dette giver mulighed for at holde en del af mødet sammen i hele området</w:t>
            </w:r>
            <w:r w:rsidR="00CB5A0A">
              <w:t>.</w:t>
            </w:r>
          </w:p>
          <w:p w14:paraId="4745DD18" w14:textId="77777777" w:rsidR="00CB5A0A" w:rsidRDefault="00CB5A0A" w:rsidP="00191B67"/>
          <w:p w14:paraId="67CA7291" w14:textId="5467CEB0" w:rsidR="00600F2A" w:rsidRDefault="0087268A" w:rsidP="00191B67">
            <w:r>
              <w:t xml:space="preserve">Det er områdeledere </w:t>
            </w:r>
            <w:r w:rsidR="00CB5A0A">
              <w:t>på dagtilbud</w:t>
            </w:r>
            <w:r>
              <w:t xml:space="preserve">, som i fællesskab er ansvarlige for at booke møderne i det specifikke område og </w:t>
            </w:r>
            <w:r w:rsidR="00600F2A">
              <w:t>som er ansvarlig for dagsorden.</w:t>
            </w:r>
          </w:p>
          <w:p w14:paraId="16B74785" w14:textId="77777777" w:rsidR="00FF3D90" w:rsidRDefault="00FF3D90" w:rsidP="00191B67"/>
        </w:tc>
      </w:tr>
      <w:tr w:rsidR="00FF3D90" w:rsidRPr="0023424F" w14:paraId="0A193C14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6FDB0FC6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Indhold</w:t>
            </w:r>
          </w:p>
        </w:tc>
        <w:tc>
          <w:tcPr>
            <w:tcW w:w="7932" w:type="dxa"/>
          </w:tcPr>
          <w:p w14:paraId="41F9080E" w14:textId="77777777" w:rsidR="00FF3D90" w:rsidRPr="003304D5" w:rsidRDefault="00FF3D90" w:rsidP="00191B67">
            <w:r w:rsidRPr="003304D5">
              <w:t>Med fokus på det pågældende dagtilbuds- eller skoleområde:</w:t>
            </w:r>
          </w:p>
          <w:p w14:paraId="09B6D4EF" w14:textId="77777777" w:rsidR="00FF3D90" w:rsidRPr="003304D5" w:rsidRDefault="00FF3D90" w:rsidP="00191B67"/>
          <w:p w14:paraId="7C7BF586" w14:textId="77777777" w:rsidR="0087268A" w:rsidRDefault="0087268A" w:rsidP="0087268A">
            <w:pPr>
              <w:pStyle w:val="Listeafsnit"/>
              <w:numPr>
                <w:ilvl w:val="0"/>
                <w:numId w:val="7"/>
              </w:numPr>
              <w:spacing w:after="160" w:line="259" w:lineRule="auto"/>
            </w:pPr>
            <w:r>
              <w:t>Status på samarbejdet</w:t>
            </w:r>
          </w:p>
          <w:p w14:paraId="3A871655" w14:textId="77777777" w:rsidR="0087268A" w:rsidRDefault="0087268A" w:rsidP="0087268A">
            <w:pPr>
              <w:pStyle w:val="Listeafsnit"/>
              <w:numPr>
                <w:ilvl w:val="0"/>
                <w:numId w:val="7"/>
              </w:numPr>
              <w:spacing w:after="160" w:line="259" w:lineRule="auto"/>
            </w:pPr>
            <w:r w:rsidRPr="003304D5">
              <w:t>Gensidig orientering om nye tiltag – og fælles kvalificering heraf</w:t>
            </w:r>
          </w:p>
          <w:p w14:paraId="6B709012" w14:textId="77777777" w:rsidR="0087268A" w:rsidRDefault="0087268A" w:rsidP="0087268A">
            <w:pPr>
              <w:pStyle w:val="Listeafsnit"/>
              <w:numPr>
                <w:ilvl w:val="0"/>
                <w:numId w:val="7"/>
              </w:numPr>
              <w:spacing w:after="160" w:line="259" w:lineRule="auto"/>
            </w:pPr>
            <w:r>
              <w:t>Fælles status på udvikling og tendenser i området</w:t>
            </w:r>
          </w:p>
          <w:p w14:paraId="1A8F17AB" w14:textId="3310AD0C" w:rsidR="00FF3D90" w:rsidRDefault="0087268A" w:rsidP="0087268A">
            <w:pPr>
              <w:pStyle w:val="Listeafsnit"/>
              <w:numPr>
                <w:ilvl w:val="0"/>
                <w:numId w:val="7"/>
              </w:numPr>
              <w:spacing w:after="160" w:line="259" w:lineRule="auto"/>
            </w:pPr>
            <w:r w:rsidRPr="003304D5">
              <w:t xml:space="preserve">Gensidig sparring og refleksion </w:t>
            </w:r>
          </w:p>
          <w:p w14:paraId="7E8BC5E5" w14:textId="77777777" w:rsidR="00FF3D90" w:rsidRDefault="00FF3D90" w:rsidP="00191B67">
            <w:r>
              <w:t>Drøftelsen skal i videst muligt omfang trække på relevant data/ledelsesinformation.</w:t>
            </w:r>
          </w:p>
          <w:p w14:paraId="5333ED08" w14:textId="77777777" w:rsidR="00FF3D90" w:rsidRPr="0056142E" w:rsidRDefault="00FF3D90" w:rsidP="00191B67">
            <w:pPr>
              <w:rPr>
                <w:u w:val="single"/>
              </w:rPr>
            </w:pPr>
          </w:p>
        </w:tc>
      </w:tr>
      <w:bookmarkEnd w:id="2"/>
    </w:tbl>
    <w:p w14:paraId="5511BFC2" w14:textId="1AA2FF68" w:rsidR="00952B5F" w:rsidRDefault="00952B5F" w:rsidP="00FF3D90">
      <w:pPr>
        <w:ind w:left="1304" w:hanging="1304"/>
        <w:sectPr w:rsidR="00952B5F" w:rsidSect="00952B5F">
          <w:footerReference w:type="default" r:id="rId7"/>
          <w:pgSz w:w="11906" w:h="16838"/>
          <w:pgMar w:top="1134" w:right="1134" w:bottom="1701" w:left="851" w:header="709" w:footer="709" w:gutter="0"/>
          <w:cols w:space="708"/>
          <w:docGrid w:linePitch="360"/>
        </w:sectPr>
      </w:pPr>
    </w:p>
    <w:p w14:paraId="732CA65B" w14:textId="77777777" w:rsidR="00FF3D90" w:rsidRDefault="00FF3D90" w:rsidP="00FF3D90">
      <w:pPr>
        <w:rPr>
          <w:bCs/>
        </w:rPr>
      </w:pPr>
    </w:p>
    <w:p w14:paraId="12F6DF0E" w14:textId="77777777" w:rsidR="00FF3D90" w:rsidRPr="00FF3D90" w:rsidRDefault="00FF3D90" w:rsidP="00FF3D90">
      <w:pPr>
        <w:pStyle w:val="Overskrift1"/>
        <w:rPr>
          <w:sz w:val="28"/>
        </w:rPr>
      </w:pPr>
      <w:r w:rsidRPr="00FF3D90">
        <w:rPr>
          <w:sz w:val="28"/>
        </w:rPr>
        <w:t>Samarbejdsmøde mellem området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FF3D90" w14:paraId="3E34CCBB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23D7E871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Formål</w:t>
            </w:r>
          </w:p>
        </w:tc>
        <w:tc>
          <w:tcPr>
            <w:tcW w:w="7932" w:type="dxa"/>
          </w:tcPr>
          <w:p w14:paraId="2CFCEE0D" w14:textId="39CC54FD" w:rsidR="00FF3D90" w:rsidRDefault="00FF3D90" w:rsidP="00191B67">
            <w:r>
              <w:t>Med afsæt i de drøftelser som har været på de afholdte samarbejdsmøder i områderne tages en fælles drøftelse</w:t>
            </w:r>
            <w:r w:rsidR="00600F2A">
              <w:t xml:space="preserve"> af det som går på tværs.</w:t>
            </w:r>
          </w:p>
          <w:p w14:paraId="7E4528A2" w14:textId="77777777" w:rsidR="00FF3D90" w:rsidRDefault="00FF3D90" w:rsidP="00191B67"/>
        </w:tc>
      </w:tr>
      <w:tr w:rsidR="00FF3D90" w14:paraId="79F95BD2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0A9F01C5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Deltagere</w:t>
            </w:r>
          </w:p>
        </w:tc>
        <w:tc>
          <w:tcPr>
            <w:tcW w:w="7932" w:type="dxa"/>
          </w:tcPr>
          <w:p w14:paraId="1113A242" w14:textId="2DA73D57" w:rsidR="00FF3D90" w:rsidRDefault="00FF3D90" w:rsidP="00191B67">
            <w:r>
              <w:t xml:space="preserve">Den samlede </w:t>
            </w:r>
            <w:r w:rsidR="0021248A">
              <w:t>område</w:t>
            </w:r>
            <w:r>
              <w:t>ledergruppe</w:t>
            </w:r>
            <w:r w:rsidR="00CB5A0A">
              <w:t xml:space="preserve"> og skoleledergruppe</w:t>
            </w:r>
          </w:p>
          <w:p w14:paraId="39448097" w14:textId="0428AFAD" w:rsidR="00FF3D90" w:rsidRDefault="00FF3D90" w:rsidP="00191B67">
            <w:r>
              <w:t xml:space="preserve">Leder af </w:t>
            </w:r>
            <w:r w:rsidR="00CB5A0A">
              <w:t>M</w:t>
            </w:r>
            <w:r>
              <w:t>yndighed</w:t>
            </w:r>
          </w:p>
          <w:p w14:paraId="1405E6B1" w14:textId="4017BD17" w:rsidR="00FF3D90" w:rsidRDefault="00FF3D90" w:rsidP="00191B67">
            <w:r>
              <w:t xml:space="preserve">Leder af PPR </w:t>
            </w:r>
          </w:p>
          <w:p w14:paraId="416FD2DE" w14:textId="77777777" w:rsidR="00FF3D90" w:rsidRDefault="00FF3D90" w:rsidP="00191B67"/>
        </w:tc>
      </w:tr>
      <w:tr w:rsidR="00FF3D90" w14:paraId="5A040BA2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6E448AF0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Planlægning og afvikling</w:t>
            </w:r>
          </w:p>
        </w:tc>
        <w:tc>
          <w:tcPr>
            <w:tcW w:w="7932" w:type="dxa"/>
          </w:tcPr>
          <w:p w14:paraId="5F56DBB8" w14:textId="4AAFC326" w:rsidR="00FF3D90" w:rsidRDefault="00FF3D90" w:rsidP="00191B67">
            <w:r>
              <w:t>Afholdes to gange årligt i forlængelse af samarbejdsmøderne ude i områderne</w:t>
            </w:r>
            <w:r w:rsidR="00600F2A">
              <w:t xml:space="preserve"> (i 2. og 4. kvartal med start i 2020)</w:t>
            </w:r>
            <w:r>
              <w:t>.</w:t>
            </w:r>
          </w:p>
          <w:p w14:paraId="22380427" w14:textId="45169F3D" w:rsidR="00CC4446" w:rsidRDefault="00CC4446" w:rsidP="00CB5A0A"/>
        </w:tc>
      </w:tr>
      <w:tr w:rsidR="00FF3D90" w:rsidRPr="0023424F" w14:paraId="7FAE62D8" w14:textId="77777777" w:rsidTr="00FF3D90">
        <w:tc>
          <w:tcPr>
            <w:tcW w:w="1696" w:type="dxa"/>
            <w:shd w:val="clear" w:color="auto" w:fill="C5E0B3" w:themeFill="accent6" w:themeFillTint="66"/>
          </w:tcPr>
          <w:p w14:paraId="683F19EB" w14:textId="77777777" w:rsidR="00FF3D90" w:rsidRPr="00167A17" w:rsidRDefault="00FF3D90" w:rsidP="00191B67">
            <w:pPr>
              <w:rPr>
                <w:b/>
                <w:bCs/>
              </w:rPr>
            </w:pPr>
            <w:r w:rsidRPr="00167A17">
              <w:rPr>
                <w:b/>
                <w:bCs/>
              </w:rPr>
              <w:t>Indhold</w:t>
            </w:r>
          </w:p>
        </w:tc>
        <w:tc>
          <w:tcPr>
            <w:tcW w:w="7932" w:type="dxa"/>
          </w:tcPr>
          <w:p w14:paraId="57D244EE" w14:textId="77777777" w:rsidR="00FF3D90" w:rsidRDefault="00FF3D90" w:rsidP="00191B67">
            <w:pPr>
              <w:rPr>
                <w:u w:val="single"/>
              </w:rPr>
            </w:pPr>
          </w:p>
          <w:p w14:paraId="72D27204" w14:textId="77777777" w:rsidR="0087268A" w:rsidRPr="004D4A28" w:rsidRDefault="0087268A" w:rsidP="0087268A">
            <w:pPr>
              <w:pStyle w:val="Listeafsnit"/>
              <w:numPr>
                <w:ilvl w:val="0"/>
                <w:numId w:val="8"/>
              </w:numPr>
              <w:spacing w:after="160" w:line="259" w:lineRule="auto"/>
              <w:rPr>
                <w:u w:val="single"/>
              </w:rPr>
            </w:pPr>
            <w:r w:rsidRPr="00BF25A6">
              <w:t xml:space="preserve">Fælles </w:t>
            </w:r>
            <w:r>
              <w:t xml:space="preserve">status </w:t>
            </w:r>
            <w:r w:rsidRPr="00BF25A6">
              <w:t>på samarbejde</w:t>
            </w:r>
            <w:r>
              <w:t xml:space="preserve">t </w:t>
            </w:r>
            <w:r w:rsidRPr="00BF25A6">
              <w:t>og evt. tilpasning/justeringer</w:t>
            </w:r>
            <w:r>
              <w:t>. Der skal sættes særskilt fokus på arbejdet med principperne</w:t>
            </w:r>
          </w:p>
          <w:p w14:paraId="0E6D0947" w14:textId="77777777" w:rsidR="0087268A" w:rsidRDefault="0087268A" w:rsidP="0087268A">
            <w:pPr>
              <w:pStyle w:val="Listeafsnit"/>
              <w:numPr>
                <w:ilvl w:val="0"/>
                <w:numId w:val="8"/>
              </w:numPr>
              <w:spacing w:after="160" w:line="259" w:lineRule="auto"/>
            </w:pPr>
            <w:r w:rsidRPr="003304D5">
              <w:t>Gensidig orientering om nye tiltag – og fælles kvalificering heraf</w:t>
            </w:r>
          </w:p>
          <w:p w14:paraId="0809AC28" w14:textId="77777777" w:rsidR="0087268A" w:rsidRDefault="0087268A" w:rsidP="0087268A">
            <w:pPr>
              <w:pStyle w:val="Listeafsnit"/>
              <w:numPr>
                <w:ilvl w:val="0"/>
                <w:numId w:val="8"/>
              </w:numPr>
              <w:spacing w:after="160" w:line="259" w:lineRule="auto"/>
            </w:pPr>
            <w:r>
              <w:t>Fælles status på strategiske indsatser</w:t>
            </w:r>
          </w:p>
          <w:p w14:paraId="761E3951" w14:textId="77777777" w:rsidR="0087268A" w:rsidRDefault="0087268A" w:rsidP="0087268A">
            <w:pPr>
              <w:pStyle w:val="Listeafsnit"/>
              <w:numPr>
                <w:ilvl w:val="0"/>
                <w:numId w:val="8"/>
              </w:numPr>
              <w:spacing w:after="160" w:line="259" w:lineRule="auto"/>
            </w:pPr>
            <w:r w:rsidRPr="003304D5">
              <w:t>Gensidig sparring og refleksion</w:t>
            </w:r>
          </w:p>
          <w:p w14:paraId="09DC9DCB" w14:textId="77777777" w:rsidR="00FF3D90" w:rsidRPr="00BF25A6" w:rsidRDefault="00FF3D90" w:rsidP="00191B67">
            <w:pPr>
              <w:pStyle w:val="Listeafsnit"/>
              <w:rPr>
                <w:u w:val="single"/>
              </w:rPr>
            </w:pPr>
          </w:p>
          <w:p w14:paraId="6F9E2812" w14:textId="77777777" w:rsidR="00FF3D90" w:rsidRDefault="00FF3D90" w:rsidP="00191B67">
            <w:r>
              <w:t>Drøftelsen skal i videst muligt omfang trække på relevant data/ledelsesinformation.</w:t>
            </w:r>
          </w:p>
          <w:p w14:paraId="217424A4" w14:textId="77777777" w:rsidR="00FF3D90" w:rsidRPr="0056142E" w:rsidRDefault="00FF3D90" w:rsidP="00191B67">
            <w:pPr>
              <w:rPr>
                <w:u w:val="single"/>
              </w:rPr>
            </w:pPr>
          </w:p>
        </w:tc>
      </w:tr>
    </w:tbl>
    <w:p w14:paraId="68985343" w14:textId="7B9E8FD5" w:rsidR="00534C49" w:rsidRDefault="00534C49" w:rsidP="00FF3D90"/>
    <w:sectPr w:rsidR="00534C49" w:rsidSect="00FF3D90">
      <w:pgSz w:w="11906" w:h="16838"/>
      <w:pgMar w:top="1134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4478" w14:textId="77777777" w:rsidR="000C65EB" w:rsidRDefault="000C65EB" w:rsidP="000C65EB">
      <w:pPr>
        <w:spacing w:after="0" w:line="240" w:lineRule="auto"/>
      </w:pPr>
      <w:r>
        <w:separator/>
      </w:r>
    </w:p>
  </w:endnote>
  <w:endnote w:type="continuationSeparator" w:id="0">
    <w:p w14:paraId="527819D4" w14:textId="77777777" w:rsidR="000C65EB" w:rsidRDefault="000C65EB" w:rsidP="000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383495"/>
      <w:docPartObj>
        <w:docPartGallery w:val="Page Numbers (Bottom of Page)"/>
        <w:docPartUnique/>
      </w:docPartObj>
    </w:sdtPr>
    <w:sdtEndPr/>
    <w:sdtContent>
      <w:p w14:paraId="7E6ED504" w14:textId="78C7BD1E" w:rsidR="000C65EB" w:rsidRDefault="000C65E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404AD" w14:textId="77777777" w:rsidR="000C65EB" w:rsidRDefault="000C65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8E78" w14:textId="77777777" w:rsidR="000C65EB" w:rsidRDefault="000C65EB" w:rsidP="000C65EB">
      <w:pPr>
        <w:spacing w:after="0" w:line="240" w:lineRule="auto"/>
      </w:pPr>
      <w:r>
        <w:separator/>
      </w:r>
    </w:p>
  </w:footnote>
  <w:footnote w:type="continuationSeparator" w:id="0">
    <w:p w14:paraId="7827C689" w14:textId="77777777" w:rsidR="000C65EB" w:rsidRDefault="000C65EB" w:rsidP="000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2A57"/>
    <w:multiLevelType w:val="hybridMultilevel"/>
    <w:tmpl w:val="0B203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D29"/>
    <w:multiLevelType w:val="hybridMultilevel"/>
    <w:tmpl w:val="BFAEFE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1717"/>
    <w:multiLevelType w:val="hybridMultilevel"/>
    <w:tmpl w:val="F38A80DA"/>
    <w:lvl w:ilvl="0" w:tplc="C05632E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41BD"/>
    <w:multiLevelType w:val="hybridMultilevel"/>
    <w:tmpl w:val="6F1283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3619"/>
    <w:multiLevelType w:val="hybridMultilevel"/>
    <w:tmpl w:val="7DD26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9674E6"/>
    <w:multiLevelType w:val="hybridMultilevel"/>
    <w:tmpl w:val="CBCA9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5106"/>
    <w:multiLevelType w:val="hybridMultilevel"/>
    <w:tmpl w:val="12E8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34D8"/>
    <w:multiLevelType w:val="hybridMultilevel"/>
    <w:tmpl w:val="4FF6FAC0"/>
    <w:lvl w:ilvl="0" w:tplc="4F70D7D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7E751EF4"/>
    <w:multiLevelType w:val="hybridMultilevel"/>
    <w:tmpl w:val="C08C5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E"/>
    <w:rsid w:val="000C65EB"/>
    <w:rsid w:val="00152511"/>
    <w:rsid w:val="001D59A9"/>
    <w:rsid w:val="00207B88"/>
    <w:rsid w:val="0021248A"/>
    <w:rsid w:val="00294BCA"/>
    <w:rsid w:val="002A1542"/>
    <w:rsid w:val="002F64F6"/>
    <w:rsid w:val="003B11DB"/>
    <w:rsid w:val="003F2D76"/>
    <w:rsid w:val="00462B90"/>
    <w:rsid w:val="004711CC"/>
    <w:rsid w:val="00534C49"/>
    <w:rsid w:val="00600F2A"/>
    <w:rsid w:val="0064070A"/>
    <w:rsid w:val="006C2ABE"/>
    <w:rsid w:val="00776411"/>
    <w:rsid w:val="0087268A"/>
    <w:rsid w:val="008B0126"/>
    <w:rsid w:val="008D00B1"/>
    <w:rsid w:val="00952B5F"/>
    <w:rsid w:val="00AF0FC8"/>
    <w:rsid w:val="00B32398"/>
    <w:rsid w:val="00B9397D"/>
    <w:rsid w:val="00C61065"/>
    <w:rsid w:val="00C80E3B"/>
    <w:rsid w:val="00CB5A0A"/>
    <w:rsid w:val="00CC4446"/>
    <w:rsid w:val="00CE2A36"/>
    <w:rsid w:val="00DD7225"/>
    <w:rsid w:val="00EB6687"/>
    <w:rsid w:val="00F44754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BF0"/>
  <w15:chartTrackingRefBased/>
  <w15:docId w15:val="{9DC4F60C-82AF-449C-8DE7-E0F864F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0C65EB"/>
    <w:pPr>
      <w:keepNext/>
      <w:keepLines/>
      <w:spacing w:after="480" w:line="276" w:lineRule="auto"/>
      <w:outlineLvl w:val="0"/>
    </w:pPr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4B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C49"/>
    <w:pPr>
      <w:ind w:left="720"/>
      <w:contextualSpacing/>
    </w:pPr>
  </w:style>
  <w:style w:type="table" w:styleId="Tabel-Gitter">
    <w:name w:val="Table Grid"/>
    <w:basedOn w:val="Tabel-Normal"/>
    <w:uiPriority w:val="39"/>
    <w:rsid w:val="0029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94B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65E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0C65EB"/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0C6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65EB"/>
  </w:style>
  <w:style w:type="paragraph" w:styleId="Sidefod">
    <w:name w:val="footer"/>
    <w:basedOn w:val="Normal"/>
    <w:link w:val="SidefodTegn"/>
    <w:uiPriority w:val="99"/>
    <w:unhideWhenUsed/>
    <w:rsid w:val="000C6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1717</Characters>
  <Application>Microsoft Office Word</Application>
  <DocSecurity>0</DocSecurity>
  <Lines>63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Gulstad Larsen</dc:creator>
  <cp:keywords/>
  <dc:description/>
  <cp:lastModifiedBy>Katja Frost Jespersen</cp:lastModifiedBy>
  <cp:revision>3</cp:revision>
  <cp:lastPrinted>2019-10-21T09:18:00Z</cp:lastPrinted>
  <dcterms:created xsi:type="dcterms:W3CDTF">2021-12-15T09:02:00Z</dcterms:created>
  <dcterms:modified xsi:type="dcterms:W3CDTF">2021-12-15T09:06:00Z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{DA2E21C2-8C4B-4EB3-B138-8569C4664DC8}</vt:lpwstr>
  </property>
</Properties>
</file>